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1501" w14:textId="77777777" w:rsidR="00D312DF" w:rsidRDefault="00D312DF"/>
    <w:p w14:paraId="70627764" w14:textId="77777777" w:rsidR="008E5CD9" w:rsidRPr="00CE2690" w:rsidRDefault="0045705D">
      <w:pPr>
        <w:rPr>
          <w:sz w:val="28"/>
          <w:szCs w:val="28"/>
        </w:rPr>
      </w:pPr>
      <w:r w:rsidRPr="00CE2690">
        <w:rPr>
          <w:sz w:val="28"/>
          <w:szCs w:val="28"/>
        </w:rPr>
        <w:t xml:space="preserve">Here is a weird one for phage </w:t>
      </w:r>
      <w:proofErr w:type="spellStart"/>
      <w:r w:rsidRPr="00CE2690">
        <w:rPr>
          <w:sz w:val="28"/>
          <w:szCs w:val="28"/>
        </w:rPr>
        <w:t>MrMiyagi</w:t>
      </w:r>
      <w:proofErr w:type="spellEnd"/>
      <w:r w:rsidRPr="00CE2690">
        <w:rPr>
          <w:sz w:val="28"/>
          <w:szCs w:val="28"/>
        </w:rPr>
        <w:t xml:space="preserve">. Not </w:t>
      </w:r>
      <w:proofErr w:type="spellStart"/>
      <w:r w:rsidRPr="00CE2690">
        <w:rPr>
          <w:sz w:val="28"/>
          <w:szCs w:val="28"/>
        </w:rPr>
        <w:t>autocalled</w:t>
      </w:r>
      <w:proofErr w:type="spellEnd"/>
      <w:r w:rsidRPr="00CE2690">
        <w:rPr>
          <w:sz w:val="28"/>
          <w:szCs w:val="28"/>
        </w:rPr>
        <w:t xml:space="preserve">, </w:t>
      </w:r>
      <w:r w:rsidRPr="00CE2690">
        <w:rPr>
          <w:sz w:val="28"/>
          <w:szCs w:val="28"/>
          <w:highlight w:val="yellow"/>
        </w:rPr>
        <w:t>no Coding potential seen</w:t>
      </w:r>
      <w:r w:rsidRPr="00CE2690">
        <w:rPr>
          <w:sz w:val="28"/>
          <w:szCs w:val="28"/>
        </w:rPr>
        <w:t xml:space="preserve"> in </w:t>
      </w:r>
      <w:proofErr w:type="spellStart"/>
      <w:r w:rsidRPr="00CE2690">
        <w:rPr>
          <w:sz w:val="28"/>
          <w:szCs w:val="28"/>
        </w:rPr>
        <w:t>GeneMark</w:t>
      </w:r>
      <w:proofErr w:type="spellEnd"/>
      <w:r w:rsidRPr="00CE2690">
        <w:rPr>
          <w:sz w:val="28"/>
          <w:szCs w:val="28"/>
        </w:rPr>
        <w:t xml:space="preserve"> (</w:t>
      </w:r>
      <w:proofErr w:type="spellStart"/>
      <w:r w:rsidRPr="00CE2690">
        <w:rPr>
          <w:sz w:val="28"/>
          <w:szCs w:val="28"/>
        </w:rPr>
        <w:t>smeg</w:t>
      </w:r>
      <w:proofErr w:type="spellEnd"/>
      <w:r w:rsidRPr="00CE2690">
        <w:rPr>
          <w:sz w:val="28"/>
          <w:szCs w:val="28"/>
        </w:rPr>
        <w:t xml:space="preserve">), S, or TB. But seen as in </w:t>
      </w:r>
      <w:proofErr w:type="spellStart"/>
      <w:r w:rsidRPr="00CE2690">
        <w:rPr>
          <w:sz w:val="28"/>
          <w:szCs w:val="28"/>
        </w:rPr>
        <w:t>phamerator</w:t>
      </w:r>
      <w:proofErr w:type="spellEnd"/>
      <w:r w:rsidRPr="00CE2690">
        <w:rPr>
          <w:sz w:val="28"/>
          <w:szCs w:val="28"/>
        </w:rPr>
        <w:t xml:space="preserve">, sharing the same pharm </w:t>
      </w:r>
      <w:r w:rsidR="00CE2690">
        <w:rPr>
          <w:sz w:val="28"/>
          <w:szCs w:val="28"/>
        </w:rPr>
        <w:t xml:space="preserve">9086 </w:t>
      </w:r>
      <w:r w:rsidRPr="00CE2690">
        <w:rPr>
          <w:sz w:val="28"/>
          <w:szCs w:val="28"/>
        </w:rPr>
        <w:t xml:space="preserve">with gene 31 in phage </w:t>
      </w:r>
      <w:proofErr w:type="spellStart"/>
      <w:r w:rsidRPr="00CE2690">
        <w:rPr>
          <w:sz w:val="28"/>
          <w:szCs w:val="28"/>
        </w:rPr>
        <w:t>Fowlmouth</w:t>
      </w:r>
      <w:proofErr w:type="spellEnd"/>
      <w:r w:rsidRPr="00CE2690">
        <w:rPr>
          <w:sz w:val="28"/>
          <w:szCs w:val="28"/>
        </w:rPr>
        <w:t xml:space="preserve">. When inserted, shows poor </w:t>
      </w:r>
      <w:r w:rsidR="00CE2690">
        <w:rPr>
          <w:sz w:val="28"/>
          <w:szCs w:val="28"/>
        </w:rPr>
        <w:t>RBS</w:t>
      </w:r>
      <w:r w:rsidRPr="00CE2690">
        <w:rPr>
          <w:sz w:val="28"/>
          <w:szCs w:val="28"/>
        </w:rPr>
        <w:t xml:space="preserve"> scores (z= 1.353, F =-6.153), but surprisingly, </w:t>
      </w:r>
      <w:proofErr w:type="spellStart"/>
      <w:r w:rsidRPr="00CE2690">
        <w:rPr>
          <w:sz w:val="28"/>
          <w:szCs w:val="28"/>
        </w:rPr>
        <w:t>TmHMM</w:t>
      </w:r>
      <w:proofErr w:type="spellEnd"/>
      <w:r w:rsidRPr="00CE2690">
        <w:rPr>
          <w:sz w:val="28"/>
          <w:szCs w:val="28"/>
        </w:rPr>
        <w:t xml:space="preserve"> &amp; SOSUI analysis clearly shows that </w:t>
      </w:r>
      <w:r w:rsidRPr="00CB6175">
        <w:rPr>
          <w:sz w:val="28"/>
          <w:szCs w:val="28"/>
          <w:highlight w:val="yellow"/>
        </w:rPr>
        <w:t>this is a membrane protein</w:t>
      </w:r>
      <w:bookmarkStart w:id="0" w:name="_GoBack"/>
      <w:bookmarkEnd w:id="0"/>
      <w:r w:rsidRPr="00CE2690">
        <w:rPr>
          <w:sz w:val="28"/>
          <w:szCs w:val="28"/>
        </w:rPr>
        <w:t xml:space="preserve">! (See figures below). </w:t>
      </w:r>
      <w:proofErr w:type="spellStart"/>
      <w:r w:rsidR="00CE2690" w:rsidRPr="00CE2690">
        <w:rPr>
          <w:sz w:val="28"/>
          <w:szCs w:val="28"/>
        </w:rPr>
        <w:t>Blastp</w:t>
      </w:r>
      <w:proofErr w:type="spellEnd"/>
      <w:r w:rsidR="00CE2690" w:rsidRPr="00CE2690">
        <w:rPr>
          <w:sz w:val="28"/>
          <w:szCs w:val="28"/>
        </w:rPr>
        <w:t xml:space="preserve"> yields q</w:t>
      </w:r>
      <w:proofErr w:type="gramStart"/>
      <w:r w:rsidR="00CE2690" w:rsidRPr="00CE2690">
        <w:rPr>
          <w:sz w:val="28"/>
          <w:szCs w:val="28"/>
        </w:rPr>
        <w:t>11:s</w:t>
      </w:r>
      <w:proofErr w:type="gramEnd"/>
      <w:r w:rsidR="00CE2690" w:rsidRPr="00CE2690">
        <w:rPr>
          <w:sz w:val="28"/>
          <w:szCs w:val="28"/>
        </w:rPr>
        <w:t xml:space="preserve">1 with </w:t>
      </w:r>
      <w:proofErr w:type="spellStart"/>
      <w:r w:rsidR="00CE2690" w:rsidRPr="00CE2690">
        <w:rPr>
          <w:sz w:val="28"/>
          <w:szCs w:val="28"/>
        </w:rPr>
        <w:t>Cuke</w:t>
      </w:r>
      <w:proofErr w:type="spellEnd"/>
      <w:r w:rsidR="00CE2690" w:rsidRPr="00CE2690">
        <w:rPr>
          <w:sz w:val="28"/>
          <w:szCs w:val="28"/>
        </w:rPr>
        <w:t xml:space="preserve">; q11:s1 with </w:t>
      </w:r>
      <w:proofErr w:type="spellStart"/>
      <w:r w:rsidR="00CE2690" w:rsidRPr="00CE2690">
        <w:rPr>
          <w:sz w:val="28"/>
          <w:szCs w:val="28"/>
        </w:rPr>
        <w:t>Fowlmouth</w:t>
      </w:r>
      <w:proofErr w:type="spellEnd"/>
      <w:r w:rsidR="00CE2690" w:rsidRPr="00CE2690">
        <w:rPr>
          <w:sz w:val="28"/>
          <w:szCs w:val="28"/>
        </w:rPr>
        <w:t xml:space="preserve">. </w:t>
      </w:r>
      <w:proofErr w:type="spellStart"/>
      <w:r w:rsidR="00CE2690" w:rsidRPr="00CE2690">
        <w:rPr>
          <w:sz w:val="28"/>
          <w:szCs w:val="28"/>
        </w:rPr>
        <w:t>HHPred</w:t>
      </w:r>
      <w:proofErr w:type="spellEnd"/>
      <w:r w:rsidR="00CE2690" w:rsidRPr="00CE2690">
        <w:rPr>
          <w:sz w:val="28"/>
          <w:szCs w:val="28"/>
        </w:rPr>
        <w:t xml:space="preserve"> yields no hits above 90% probability [</w:t>
      </w:r>
      <w:r w:rsidR="00CE2690" w:rsidRPr="00CE2690">
        <w:rPr>
          <w:sz w:val="28"/>
          <w:szCs w:val="28"/>
        </w:rPr>
        <w:t>The highest hit, at 83.65% probabil</w:t>
      </w:r>
      <w:r w:rsidR="00CE2690" w:rsidRPr="00CE2690">
        <w:rPr>
          <w:sz w:val="28"/>
          <w:szCs w:val="28"/>
        </w:rPr>
        <w:t>i</w:t>
      </w:r>
      <w:r w:rsidR="00CE2690" w:rsidRPr="00CE2690">
        <w:rPr>
          <w:sz w:val="28"/>
          <w:szCs w:val="28"/>
        </w:rPr>
        <w:t xml:space="preserve">ty (4IMM_B; </w:t>
      </w:r>
      <w:proofErr w:type="spellStart"/>
      <w:proofErr w:type="gramStart"/>
      <w:r w:rsidR="00CE2690" w:rsidRPr="00CE2690">
        <w:rPr>
          <w:sz w:val="28"/>
          <w:szCs w:val="28"/>
        </w:rPr>
        <w:t>PDBe</w:t>
      </w:r>
      <w:proofErr w:type="spellEnd"/>
      <w:r w:rsidR="00CE2690" w:rsidRPr="00CE2690">
        <w:rPr>
          <w:sz w:val="28"/>
          <w:szCs w:val="28"/>
        </w:rPr>
        <w:t xml:space="preserve"> )</w:t>
      </w:r>
      <w:proofErr w:type="gramEnd"/>
      <w:r w:rsidR="00CE2690" w:rsidRPr="00CE2690">
        <w:rPr>
          <w:sz w:val="28"/>
          <w:szCs w:val="28"/>
        </w:rPr>
        <w:t xml:space="preserve">, hits the "Outer membrane assembly lipoprotein </w:t>
      </w:r>
      <w:proofErr w:type="spellStart"/>
      <w:r w:rsidR="00CE2690" w:rsidRPr="00CE2690">
        <w:rPr>
          <w:sz w:val="28"/>
          <w:szCs w:val="28"/>
        </w:rPr>
        <w:t>YfgL</w:t>
      </w:r>
      <w:proofErr w:type="spellEnd"/>
      <w:r w:rsidR="00CE2690" w:rsidRPr="00CE2690">
        <w:rPr>
          <w:sz w:val="28"/>
          <w:szCs w:val="28"/>
        </w:rPr>
        <w:t>; 8-bladed beta-propeller, Protein-protein interactions, chaperone; 2.33A {Moraxella catarrhalis}</w:t>
      </w:r>
      <w:r w:rsidR="00CE2690" w:rsidRPr="00CE2690">
        <w:rPr>
          <w:sz w:val="28"/>
          <w:szCs w:val="28"/>
        </w:rPr>
        <w:t>]</w:t>
      </w:r>
      <w:r w:rsidR="00CE2690">
        <w:rPr>
          <w:sz w:val="28"/>
          <w:szCs w:val="28"/>
        </w:rPr>
        <w:t>. What’s your take?</w:t>
      </w:r>
    </w:p>
    <w:p w14:paraId="0C8B21BB" w14:textId="77777777" w:rsidR="008E5CD9" w:rsidRDefault="008E5CD9">
      <w:r>
        <w:rPr>
          <w:noProof/>
        </w:rPr>
        <w:drawing>
          <wp:inline distT="0" distB="0" distL="0" distR="0" wp14:anchorId="5D2239C9" wp14:editId="050FC3BE">
            <wp:extent cx="2834640" cy="2814320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B3B6" w14:textId="77777777" w:rsidR="008E5CD9" w:rsidRDefault="008E5CD9">
      <w:r>
        <w:rPr>
          <w:noProof/>
        </w:rPr>
        <w:drawing>
          <wp:inline distT="0" distB="0" distL="0" distR="0" wp14:anchorId="48D4FCD5" wp14:editId="2DF442AF">
            <wp:extent cx="5943600" cy="154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3079" w14:textId="77777777" w:rsidR="008E5CD9" w:rsidRDefault="008E5CD9">
      <w:r>
        <w:rPr>
          <w:noProof/>
        </w:rPr>
        <w:lastRenderedPageBreak/>
        <w:drawing>
          <wp:inline distT="0" distB="0" distL="0" distR="0" wp14:anchorId="0EAEFC1C" wp14:editId="6A0A6B0D">
            <wp:extent cx="45720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6640" w14:textId="77777777" w:rsidR="008E5CD9" w:rsidRDefault="008E5CD9">
      <w:r>
        <w:rPr>
          <w:noProof/>
        </w:rPr>
        <w:drawing>
          <wp:inline distT="0" distB="0" distL="0" distR="0" wp14:anchorId="2CB9CA5C" wp14:editId="6E94EFD4">
            <wp:extent cx="4114800" cy="148428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8C5A" w14:textId="77777777" w:rsidR="008E5CD9" w:rsidRDefault="008E5CD9">
      <w:hyperlink r:id="rId11" w:history="1">
        <w:r>
          <w:rPr>
            <w:rStyle w:val="Hyperlink"/>
          </w:rPr>
          <w:t>http://www.cbs.dtu.dk/cgi-bin/webface2.fcgi?jobid=5EB03BD600001A3DC2CEA551&amp;wait=20</w:t>
        </w:r>
      </w:hyperlink>
    </w:p>
    <w:p w14:paraId="31383023" w14:textId="77777777" w:rsidR="008E5CD9" w:rsidRDefault="008E5CD9">
      <w:r>
        <w:rPr>
          <w:noProof/>
        </w:rPr>
        <w:drawing>
          <wp:inline distT="0" distB="0" distL="0" distR="0" wp14:anchorId="62C191FF" wp14:editId="370AD8C0">
            <wp:extent cx="3200400" cy="26468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8794" w14:textId="77777777" w:rsidR="008E5CD9" w:rsidRDefault="008E5CD9">
      <w:hyperlink r:id="rId13" w:history="1">
        <w:r>
          <w:rPr>
            <w:rStyle w:val="Hyperlink"/>
          </w:rPr>
          <w:t>http://harrier.nagahama-i-bio.ac.jp/sosui/cgi-bin/adv_sosui.cgi</w:t>
        </w:r>
      </w:hyperlink>
    </w:p>
    <w:p w14:paraId="10AD22F1" w14:textId="77777777" w:rsidR="008E5CD9" w:rsidRDefault="008E5CD9">
      <w:r>
        <w:rPr>
          <w:noProof/>
        </w:rPr>
        <w:drawing>
          <wp:inline distT="0" distB="0" distL="0" distR="0" wp14:anchorId="362A13EB" wp14:editId="074AF3DE">
            <wp:extent cx="4023360" cy="127578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2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D9"/>
    <w:rsid w:val="0045705D"/>
    <w:rsid w:val="008E5CD9"/>
    <w:rsid w:val="00CB6175"/>
    <w:rsid w:val="00CE2690"/>
    <w:rsid w:val="00D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4377"/>
  <w15:chartTrackingRefBased/>
  <w15:docId w15:val="{D93A3F18-AED9-4F22-AB09-AC10D05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arrier.nagahama-i-bio.ac.jp/sosui/cgi-bin/adv_sosui.cg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dtu.dk/cgi-bin/webface2.fcgi?jobid=5EB03BD600001A3DC2CEA551&amp;wait=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4B1E79107134BB474BA2F1F45A7DE" ma:contentTypeVersion="14" ma:contentTypeDescription="Create a new document." ma:contentTypeScope="" ma:versionID="752a809247eac15cdebdcbe497681d48">
  <xsd:schema xmlns:xsd="http://www.w3.org/2001/XMLSchema" xmlns:xs="http://www.w3.org/2001/XMLSchema" xmlns:p="http://schemas.microsoft.com/office/2006/metadata/properties" xmlns:ns1="http://schemas.microsoft.com/sharepoint/v3" xmlns:ns3="3b8e59bc-8585-4d49-8ac4-025503085405" xmlns:ns4="d0448d77-509f-469d-93a9-462d5781aefd" targetNamespace="http://schemas.microsoft.com/office/2006/metadata/properties" ma:root="true" ma:fieldsID="57d765c082c5919848bbec5bc48fec60" ns1:_="" ns3:_="" ns4:_="">
    <xsd:import namespace="http://schemas.microsoft.com/sharepoint/v3"/>
    <xsd:import namespace="3b8e59bc-8585-4d49-8ac4-025503085405"/>
    <xsd:import namespace="d0448d77-509f-469d-93a9-462d5781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59bc-8585-4d49-8ac4-025503085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d77-509f-469d-93a9-462d578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420EC-7A99-4CD3-AB91-558A3CD7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8e59bc-8585-4d49-8ac4-025503085405"/>
    <ds:schemaRef ds:uri="d0448d77-509f-469d-93a9-462d578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9AAC2-6B13-4E32-9DBF-DDBFDC705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951EC-3255-4D6B-9007-13D54C20195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8e59bc-8585-4d49-8ac4-025503085405"/>
    <ds:schemaRef ds:uri="d0448d77-509f-469d-93a9-462d5781aefd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Baliraine, Fred</dc:creator>
  <cp:keywords/>
  <dc:description/>
  <cp:lastModifiedBy>Baliraine, Fred</cp:lastModifiedBy>
  <cp:revision>2</cp:revision>
  <dcterms:created xsi:type="dcterms:W3CDTF">2020-05-04T15:57:00Z</dcterms:created>
  <dcterms:modified xsi:type="dcterms:W3CDTF">2020-05-04T16:36:00Z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0x0101006A54B1E79107134BB474BA2F1F45A7DE</vt:lpwstr>
  </property>
</Properties>
</file>