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AF9A1" w14:textId="77777777" w:rsidR="004025D0" w:rsidRPr="00261D1F" w:rsidRDefault="004025D0" w:rsidP="004025D0">
      <w:pPr>
        <w:pStyle w:val="BodyText"/>
        <w:spacing w:before="11"/>
        <w:ind w:right="195"/>
        <w:rPr>
          <w:color w:val="000000" w:themeColor="text1"/>
        </w:rPr>
      </w:pPr>
    </w:p>
    <w:p w14:paraId="196DE7DD" w14:textId="18F09A4F" w:rsidR="00D440ED" w:rsidRPr="00261D1F" w:rsidRDefault="00D440ED">
      <w:pPr>
        <w:rPr>
          <w:rFonts w:ascii="Calibri" w:hAnsi="Calibri" w:cs="Calibri"/>
          <w:b/>
          <w:bCs/>
          <w:color w:val="000000" w:themeColor="text1"/>
          <w:sz w:val="28"/>
          <w:szCs w:val="28"/>
        </w:rPr>
      </w:pPr>
      <w:r w:rsidRPr="00261D1F">
        <w:rPr>
          <w:rFonts w:ascii="Calibri" w:hAnsi="Calibri" w:cs="Calibri"/>
          <w:b/>
          <w:bCs/>
          <w:color w:val="000000" w:themeColor="text1"/>
          <w:sz w:val="28"/>
          <w:szCs w:val="28"/>
        </w:rPr>
        <w:t xml:space="preserve">A 2024 Report on the Characteristics of Phages Assigned to Cluster </w:t>
      </w:r>
      <w:r w:rsidR="005375F9" w:rsidRPr="00261D1F">
        <w:rPr>
          <w:rFonts w:ascii="Calibri" w:hAnsi="Calibri" w:cs="Calibri"/>
          <w:b/>
          <w:bCs/>
          <w:color w:val="000000" w:themeColor="text1"/>
          <w:sz w:val="28"/>
          <w:szCs w:val="28"/>
        </w:rPr>
        <w:t>AZ4</w:t>
      </w:r>
      <w:r w:rsidRPr="00261D1F">
        <w:rPr>
          <w:rFonts w:ascii="Calibri" w:hAnsi="Calibri" w:cs="Calibri"/>
          <w:b/>
          <w:bCs/>
          <w:color w:val="000000" w:themeColor="text1"/>
          <w:sz w:val="28"/>
          <w:szCs w:val="28"/>
        </w:rPr>
        <w:t>.</w:t>
      </w:r>
    </w:p>
    <w:p w14:paraId="3C3E5FDA" w14:textId="77777777" w:rsidR="00D440ED" w:rsidRPr="00261D1F" w:rsidRDefault="00D440ED">
      <w:pPr>
        <w:rPr>
          <w:rFonts w:ascii="Calibri" w:hAnsi="Calibri" w:cs="Calibri"/>
          <w:color w:val="000000" w:themeColor="text1"/>
        </w:rPr>
      </w:pPr>
    </w:p>
    <w:p w14:paraId="4469A74C" w14:textId="0EE7D808" w:rsidR="00D440ED" w:rsidRPr="00261D1F" w:rsidRDefault="00D440ED">
      <w:pPr>
        <w:rPr>
          <w:rFonts w:ascii="Calibri" w:hAnsi="Calibri" w:cs="Calibri"/>
          <w:color w:val="000000" w:themeColor="text1"/>
          <w:sz w:val="22"/>
          <w:szCs w:val="22"/>
        </w:rPr>
      </w:pPr>
      <w:r w:rsidRPr="00261D1F">
        <w:rPr>
          <w:rFonts w:ascii="Calibri" w:hAnsi="Calibri" w:cs="Calibri"/>
          <w:b/>
          <w:bCs/>
          <w:color w:val="000000" w:themeColor="text1"/>
          <w:sz w:val="22"/>
          <w:szCs w:val="22"/>
        </w:rPr>
        <w:t>Authors</w:t>
      </w:r>
      <w:r w:rsidRPr="00261D1F">
        <w:rPr>
          <w:rFonts w:ascii="Calibri" w:hAnsi="Calibri" w:cs="Calibri"/>
          <w:color w:val="000000" w:themeColor="text1"/>
          <w:sz w:val="22"/>
          <w:szCs w:val="22"/>
        </w:rPr>
        <w:t>:</w:t>
      </w:r>
      <w:r w:rsidR="00BA58BD" w:rsidRPr="00261D1F">
        <w:rPr>
          <w:rFonts w:ascii="Calibri" w:hAnsi="Calibri" w:cs="Calibri"/>
          <w:color w:val="000000" w:themeColor="text1"/>
          <w:sz w:val="22"/>
          <w:szCs w:val="22"/>
        </w:rPr>
        <w:t xml:space="preserve"> Madeline </w:t>
      </w:r>
      <w:proofErr w:type="spellStart"/>
      <w:r w:rsidR="00BA58BD" w:rsidRPr="00261D1F">
        <w:rPr>
          <w:rFonts w:ascii="Calibri" w:hAnsi="Calibri" w:cs="Calibri"/>
          <w:color w:val="000000" w:themeColor="text1"/>
          <w:sz w:val="22"/>
          <w:szCs w:val="22"/>
        </w:rPr>
        <w:t>Dojs</w:t>
      </w:r>
      <w:proofErr w:type="spellEnd"/>
      <w:r w:rsidR="00BA58BD" w:rsidRPr="00261D1F">
        <w:rPr>
          <w:rFonts w:ascii="Calibri" w:hAnsi="Calibri" w:cs="Calibri"/>
          <w:color w:val="000000" w:themeColor="text1"/>
          <w:sz w:val="22"/>
          <w:szCs w:val="22"/>
        </w:rPr>
        <w:t>, Nicholas Edgington, Melinda Harrison, Adam D. Rudner, Sarah Swerdlow</w:t>
      </w:r>
    </w:p>
    <w:p w14:paraId="4792CDAF" w14:textId="77777777" w:rsidR="00B12D3D" w:rsidRPr="00261D1F" w:rsidRDefault="00B12D3D">
      <w:pPr>
        <w:rPr>
          <w:rFonts w:ascii="Calibri" w:hAnsi="Calibri" w:cs="Calibri"/>
          <w:color w:val="000000" w:themeColor="text1"/>
          <w:sz w:val="22"/>
          <w:szCs w:val="22"/>
        </w:rPr>
      </w:pPr>
    </w:p>
    <w:p w14:paraId="5A3580D5" w14:textId="5DF0D7B6" w:rsidR="0059515A" w:rsidRPr="00261D1F" w:rsidRDefault="00D440ED">
      <w:pPr>
        <w:rPr>
          <w:rFonts w:ascii="Calibri" w:hAnsi="Calibri" w:cs="Calibri"/>
          <w:color w:val="000000" w:themeColor="text1"/>
          <w:sz w:val="22"/>
          <w:szCs w:val="22"/>
        </w:rPr>
      </w:pPr>
      <w:r w:rsidRPr="00261D1F">
        <w:rPr>
          <w:rFonts w:ascii="Calibri" w:hAnsi="Calibri" w:cs="Calibri"/>
          <w:b/>
          <w:bCs/>
          <w:color w:val="000000" w:themeColor="text1"/>
          <w:sz w:val="22"/>
          <w:szCs w:val="22"/>
        </w:rPr>
        <w:t>Author Affiliations</w:t>
      </w:r>
      <w:r w:rsidRPr="00261D1F">
        <w:rPr>
          <w:rFonts w:ascii="Calibri" w:hAnsi="Calibri" w:cs="Calibri"/>
          <w:color w:val="000000" w:themeColor="text1"/>
          <w:sz w:val="22"/>
          <w:szCs w:val="22"/>
        </w:rPr>
        <w:t>:</w:t>
      </w:r>
      <w:r w:rsidR="00BA58BD" w:rsidRPr="00261D1F">
        <w:rPr>
          <w:rFonts w:ascii="Calibri" w:hAnsi="Calibri" w:cs="Calibri"/>
          <w:color w:val="000000" w:themeColor="text1"/>
          <w:sz w:val="22"/>
          <w:szCs w:val="22"/>
        </w:rPr>
        <w:t xml:space="preserve"> University of Mary, Southern Connecticut State University, Cabrini University, University of Ottawa, University of </w:t>
      </w:r>
      <w:proofErr w:type="spellStart"/>
      <w:r w:rsidR="00BA58BD" w:rsidRPr="00261D1F">
        <w:rPr>
          <w:rFonts w:ascii="Calibri" w:hAnsi="Calibri" w:cs="Calibri"/>
          <w:color w:val="000000" w:themeColor="text1"/>
          <w:sz w:val="22"/>
          <w:szCs w:val="22"/>
        </w:rPr>
        <w:t>Pittsbugh</w:t>
      </w:r>
      <w:proofErr w:type="spellEnd"/>
      <w:r w:rsidR="00BA58BD" w:rsidRPr="00261D1F">
        <w:rPr>
          <w:rFonts w:ascii="Calibri" w:hAnsi="Calibri" w:cs="Calibri"/>
          <w:color w:val="000000" w:themeColor="text1"/>
          <w:sz w:val="22"/>
          <w:szCs w:val="22"/>
        </w:rPr>
        <w:t xml:space="preserve">, Greensburg. </w:t>
      </w:r>
      <w:r w:rsidR="006E0AB7" w:rsidRPr="00261D1F">
        <w:rPr>
          <w:rFonts w:ascii="Calibri" w:hAnsi="Calibri" w:cs="Calibri"/>
          <w:color w:val="000000" w:themeColor="text1"/>
          <w:sz w:val="22"/>
          <w:szCs w:val="22"/>
        </w:rPr>
        <w:br/>
      </w:r>
      <w:r w:rsidR="006E0AB7" w:rsidRPr="00261D1F">
        <w:rPr>
          <w:rFonts w:ascii="Calibri" w:hAnsi="Calibri" w:cs="Calibri"/>
          <w:color w:val="000000" w:themeColor="text1"/>
          <w:sz w:val="22"/>
          <w:szCs w:val="22"/>
        </w:rPr>
        <w:br/>
      </w:r>
      <w:r w:rsidR="006E0AB7" w:rsidRPr="00261D1F">
        <w:rPr>
          <w:rFonts w:ascii="Calibri" w:hAnsi="Calibri" w:cs="Calibri"/>
          <w:b/>
          <w:bCs/>
          <w:color w:val="000000" w:themeColor="text1"/>
          <w:sz w:val="22"/>
          <w:szCs w:val="22"/>
        </w:rPr>
        <w:t>Reviewing Author</w:t>
      </w:r>
      <w:r w:rsidR="006E0AB7" w:rsidRPr="00261D1F">
        <w:rPr>
          <w:rFonts w:ascii="Calibri" w:hAnsi="Calibri" w:cs="Calibri"/>
          <w:color w:val="000000" w:themeColor="text1"/>
          <w:sz w:val="22"/>
          <w:szCs w:val="22"/>
        </w:rPr>
        <w:t xml:space="preserve">: </w:t>
      </w:r>
      <w:r w:rsidR="008B2C30" w:rsidRPr="00261D1F">
        <w:rPr>
          <w:rFonts w:ascii="Calibri" w:hAnsi="Calibri" w:cs="Calibri"/>
          <w:color w:val="000000" w:themeColor="text1"/>
          <w:sz w:val="22"/>
          <w:szCs w:val="22"/>
        </w:rPr>
        <w:t>V</w:t>
      </w:r>
      <w:r w:rsidR="002D5D51">
        <w:rPr>
          <w:rFonts w:ascii="Calibri" w:hAnsi="Calibri" w:cs="Calibri"/>
          <w:color w:val="000000" w:themeColor="text1"/>
          <w:sz w:val="22"/>
          <w:szCs w:val="22"/>
        </w:rPr>
        <w:t>é</w:t>
      </w:r>
      <w:r w:rsidR="008B2C30" w:rsidRPr="00261D1F">
        <w:rPr>
          <w:rFonts w:ascii="Calibri" w:hAnsi="Calibri" w:cs="Calibri"/>
          <w:color w:val="000000" w:themeColor="text1"/>
          <w:sz w:val="22"/>
          <w:szCs w:val="22"/>
        </w:rPr>
        <w:t>ronique Delesalle, Gettysburg College.</w:t>
      </w:r>
      <w:r w:rsidR="00B12D3D" w:rsidRPr="00261D1F">
        <w:rPr>
          <w:rFonts w:ascii="Calibri" w:hAnsi="Calibri" w:cs="Calibri"/>
          <w:color w:val="000000" w:themeColor="text1"/>
          <w:sz w:val="22"/>
          <w:szCs w:val="22"/>
        </w:rPr>
        <w:br/>
        <w:t>_____________________________________________________________________________</w:t>
      </w:r>
      <w:r w:rsidR="00456522" w:rsidRPr="00261D1F">
        <w:rPr>
          <w:rFonts w:ascii="Calibri" w:hAnsi="Calibri" w:cs="Calibri"/>
          <w:color w:val="000000" w:themeColor="text1"/>
          <w:sz w:val="22"/>
          <w:szCs w:val="22"/>
        </w:rPr>
        <w:t>_______</w:t>
      </w:r>
      <w:r w:rsidR="000F01D1" w:rsidRPr="00261D1F">
        <w:rPr>
          <w:rFonts w:ascii="Calibri" w:hAnsi="Calibri" w:cs="Calibri"/>
          <w:color w:val="000000" w:themeColor="text1"/>
          <w:sz w:val="22"/>
          <w:szCs w:val="22"/>
        </w:rPr>
        <w:t>______</w:t>
      </w:r>
      <w:r w:rsidR="00B12D3D" w:rsidRPr="00261D1F">
        <w:rPr>
          <w:rFonts w:ascii="Calibri" w:hAnsi="Calibri" w:cs="Calibri"/>
          <w:color w:val="000000" w:themeColor="text1"/>
          <w:sz w:val="22"/>
          <w:szCs w:val="22"/>
        </w:rPr>
        <w:br/>
      </w:r>
    </w:p>
    <w:p w14:paraId="46493312" w14:textId="0F9CE5CC" w:rsidR="00D440ED" w:rsidRPr="00261D1F" w:rsidRDefault="00D440ED">
      <w:pPr>
        <w:rPr>
          <w:rFonts w:ascii="Calibri" w:hAnsi="Calibri" w:cs="Calibri"/>
          <w:b/>
          <w:bCs/>
          <w:color w:val="000000" w:themeColor="text1"/>
          <w:sz w:val="22"/>
          <w:szCs w:val="22"/>
        </w:rPr>
      </w:pPr>
      <w:r w:rsidRPr="00261D1F">
        <w:rPr>
          <w:rFonts w:ascii="Calibri" w:hAnsi="Calibri" w:cs="Calibri"/>
          <w:b/>
          <w:bCs/>
          <w:color w:val="000000" w:themeColor="text1"/>
          <w:sz w:val="22"/>
          <w:szCs w:val="22"/>
        </w:rPr>
        <w:t>Isolation and Morphological Characteristics</w:t>
      </w:r>
    </w:p>
    <w:p w14:paraId="03421D97" w14:textId="7B9B594C" w:rsidR="00D440ED" w:rsidRPr="00261D1F" w:rsidRDefault="00D440ED">
      <w:pPr>
        <w:rPr>
          <w:rFonts w:ascii="Calibri" w:hAnsi="Calibri" w:cs="Calibri"/>
          <w:color w:val="000000" w:themeColor="text1"/>
          <w:sz w:val="22"/>
          <w:szCs w:val="22"/>
        </w:rPr>
      </w:pPr>
      <w:r w:rsidRPr="00261D1F">
        <w:rPr>
          <w:rFonts w:ascii="Calibri" w:hAnsi="Calibri" w:cs="Calibri"/>
          <w:color w:val="000000" w:themeColor="text1"/>
          <w:sz w:val="22"/>
          <w:szCs w:val="22"/>
        </w:rPr>
        <w:t xml:space="preserve">As of June 2024, </w:t>
      </w:r>
      <w:r w:rsidR="005375F9" w:rsidRPr="00261D1F">
        <w:rPr>
          <w:rFonts w:ascii="Calibri" w:hAnsi="Calibri" w:cs="Calibri"/>
          <w:color w:val="000000" w:themeColor="text1"/>
          <w:sz w:val="22"/>
          <w:szCs w:val="22"/>
        </w:rPr>
        <w:t>5</w:t>
      </w:r>
      <w:r w:rsidRPr="00261D1F">
        <w:rPr>
          <w:rFonts w:ascii="Calibri" w:hAnsi="Calibri" w:cs="Calibri"/>
          <w:color w:val="000000" w:themeColor="text1"/>
          <w:sz w:val="22"/>
          <w:szCs w:val="22"/>
        </w:rPr>
        <w:t xml:space="preserve"> phages have been assigned to </w:t>
      </w:r>
      <w:proofErr w:type="spellStart"/>
      <w:r w:rsidRPr="00261D1F">
        <w:rPr>
          <w:rFonts w:ascii="Calibri" w:hAnsi="Calibri" w:cs="Calibri"/>
          <w:color w:val="000000" w:themeColor="text1"/>
          <w:sz w:val="22"/>
          <w:szCs w:val="22"/>
        </w:rPr>
        <w:t>Actinobacteriophage</w:t>
      </w:r>
      <w:proofErr w:type="spellEnd"/>
      <w:r w:rsidRPr="00261D1F">
        <w:rPr>
          <w:rFonts w:ascii="Calibri" w:hAnsi="Calibri" w:cs="Calibri"/>
          <w:color w:val="000000" w:themeColor="text1"/>
          <w:sz w:val="22"/>
          <w:szCs w:val="22"/>
        </w:rPr>
        <w:t xml:space="preserve"> cluster </w:t>
      </w:r>
      <w:r w:rsidR="005375F9" w:rsidRPr="00261D1F">
        <w:rPr>
          <w:rFonts w:ascii="Calibri" w:hAnsi="Calibri" w:cs="Calibri"/>
          <w:color w:val="000000" w:themeColor="text1"/>
          <w:sz w:val="22"/>
          <w:szCs w:val="22"/>
        </w:rPr>
        <w:t>AZ4</w:t>
      </w:r>
      <w:r w:rsidR="00B12D3D" w:rsidRPr="00261D1F">
        <w:rPr>
          <w:rFonts w:ascii="Calibri" w:hAnsi="Calibri" w:cs="Calibri"/>
          <w:color w:val="000000" w:themeColor="text1"/>
          <w:sz w:val="22"/>
          <w:szCs w:val="22"/>
        </w:rPr>
        <w:t>.</w:t>
      </w:r>
      <w:r w:rsidRPr="00261D1F">
        <w:rPr>
          <w:rFonts w:ascii="Calibri" w:hAnsi="Calibri" w:cs="Calibri"/>
          <w:color w:val="000000" w:themeColor="text1"/>
          <w:sz w:val="22"/>
          <w:szCs w:val="22"/>
        </w:rPr>
        <w:t xml:space="preserve"> Cluster </w:t>
      </w:r>
      <w:r w:rsidR="005375F9" w:rsidRPr="00261D1F">
        <w:rPr>
          <w:rFonts w:ascii="Calibri" w:hAnsi="Calibri" w:cs="Calibri"/>
          <w:color w:val="000000" w:themeColor="text1"/>
          <w:sz w:val="22"/>
          <w:szCs w:val="22"/>
        </w:rPr>
        <w:t>AZ4</w:t>
      </w:r>
      <w:r w:rsidRPr="00261D1F">
        <w:rPr>
          <w:rFonts w:ascii="Calibri" w:hAnsi="Calibri" w:cs="Calibri"/>
          <w:color w:val="000000" w:themeColor="text1"/>
          <w:sz w:val="22"/>
          <w:szCs w:val="22"/>
        </w:rPr>
        <w:t xml:space="preserve"> consists of </w:t>
      </w:r>
      <w:r w:rsidR="006D7A0F" w:rsidRPr="00261D1F">
        <w:rPr>
          <w:rFonts w:ascii="Calibri" w:hAnsi="Calibri" w:cs="Calibri"/>
          <w:color w:val="000000" w:themeColor="text1"/>
          <w:sz w:val="22"/>
          <w:szCs w:val="22"/>
        </w:rPr>
        <w:t xml:space="preserve">putative </w:t>
      </w:r>
      <w:r w:rsidRPr="00261D1F">
        <w:rPr>
          <w:rFonts w:ascii="Calibri" w:hAnsi="Calibri" w:cs="Calibri"/>
          <w:color w:val="000000" w:themeColor="text1"/>
          <w:sz w:val="22"/>
          <w:szCs w:val="22"/>
        </w:rPr>
        <w:t xml:space="preserve">lytic phages that were isolated from environmental samples collected </w:t>
      </w:r>
      <w:r w:rsidR="006D7A0F" w:rsidRPr="00261D1F">
        <w:rPr>
          <w:rFonts w:ascii="Calibri" w:hAnsi="Calibri" w:cs="Calibri"/>
          <w:color w:val="000000" w:themeColor="text1"/>
          <w:sz w:val="22"/>
          <w:szCs w:val="22"/>
        </w:rPr>
        <w:t>in</w:t>
      </w:r>
      <w:r w:rsidRPr="00261D1F">
        <w:rPr>
          <w:rFonts w:ascii="Calibri" w:hAnsi="Calibri" w:cs="Calibri"/>
          <w:color w:val="000000" w:themeColor="text1"/>
          <w:sz w:val="22"/>
          <w:szCs w:val="22"/>
        </w:rPr>
        <w:t xml:space="preserve"> </w:t>
      </w:r>
      <w:r w:rsidR="006D7A0F" w:rsidRPr="00261D1F">
        <w:rPr>
          <w:rFonts w:ascii="Calibri" w:hAnsi="Calibri" w:cs="Calibri"/>
          <w:color w:val="000000" w:themeColor="text1"/>
          <w:sz w:val="22"/>
          <w:szCs w:val="22"/>
        </w:rPr>
        <w:t>one</w:t>
      </w:r>
      <w:r w:rsidRPr="00261D1F">
        <w:rPr>
          <w:rFonts w:ascii="Calibri" w:hAnsi="Calibri" w:cs="Calibri"/>
          <w:color w:val="000000" w:themeColor="text1"/>
          <w:sz w:val="22"/>
          <w:szCs w:val="22"/>
        </w:rPr>
        <w:t xml:space="preserve"> state, using </w:t>
      </w:r>
      <w:r w:rsidR="005375F9" w:rsidRPr="00261D1F">
        <w:rPr>
          <w:rFonts w:ascii="Calibri" w:hAnsi="Calibri" w:cs="Calibri"/>
          <w:i/>
          <w:iCs/>
          <w:color w:val="000000" w:themeColor="text1"/>
          <w:sz w:val="22"/>
          <w:szCs w:val="22"/>
        </w:rPr>
        <w:t xml:space="preserve">Arthrobacter </w:t>
      </w:r>
      <w:proofErr w:type="spellStart"/>
      <w:r w:rsidR="005375F9" w:rsidRPr="00261D1F">
        <w:rPr>
          <w:rFonts w:ascii="Calibri" w:hAnsi="Calibri" w:cs="Calibri"/>
          <w:i/>
          <w:iCs/>
          <w:color w:val="000000" w:themeColor="text1"/>
          <w:sz w:val="22"/>
          <w:szCs w:val="22"/>
        </w:rPr>
        <w:t>sulfureus</w:t>
      </w:r>
      <w:proofErr w:type="spellEnd"/>
      <w:r w:rsidRPr="00261D1F">
        <w:rPr>
          <w:rFonts w:ascii="Calibri" w:hAnsi="Calibri" w:cs="Calibri"/>
          <w:color w:val="000000" w:themeColor="text1"/>
          <w:sz w:val="22"/>
          <w:szCs w:val="22"/>
        </w:rPr>
        <w:t xml:space="preserve"> as the host. A sampling of transmission electron micrographs reveal</w:t>
      </w:r>
      <w:r w:rsidR="00FE2863">
        <w:rPr>
          <w:rFonts w:ascii="Calibri" w:hAnsi="Calibri" w:cs="Calibri"/>
          <w:color w:val="000000" w:themeColor="text1"/>
          <w:sz w:val="22"/>
          <w:szCs w:val="22"/>
        </w:rPr>
        <w:t>s</w:t>
      </w:r>
      <w:r w:rsidRPr="00261D1F">
        <w:rPr>
          <w:rFonts w:ascii="Calibri" w:hAnsi="Calibri" w:cs="Calibri"/>
          <w:color w:val="000000" w:themeColor="text1"/>
          <w:sz w:val="22"/>
          <w:szCs w:val="22"/>
        </w:rPr>
        <w:t xml:space="preserve"> these phages to have </w:t>
      </w:r>
      <w:proofErr w:type="spellStart"/>
      <w:r w:rsidRPr="00261D1F">
        <w:rPr>
          <w:rFonts w:ascii="Calibri" w:hAnsi="Calibri" w:cs="Calibri"/>
          <w:color w:val="000000" w:themeColor="text1"/>
          <w:sz w:val="22"/>
          <w:szCs w:val="22"/>
        </w:rPr>
        <w:t>siphoviral</w:t>
      </w:r>
      <w:proofErr w:type="spellEnd"/>
      <w:r w:rsidRPr="00261D1F">
        <w:rPr>
          <w:rFonts w:ascii="Calibri" w:hAnsi="Calibri" w:cs="Calibri"/>
          <w:color w:val="000000" w:themeColor="text1"/>
          <w:sz w:val="22"/>
          <w:szCs w:val="22"/>
        </w:rPr>
        <w:t xml:space="preserve"> morphologies, while photographs of plaque assays reveal </w:t>
      </w:r>
      <w:r w:rsidR="005375F9" w:rsidRPr="00261D1F">
        <w:rPr>
          <w:rFonts w:ascii="Calibri" w:hAnsi="Calibri" w:cs="Calibri"/>
          <w:color w:val="000000" w:themeColor="text1"/>
          <w:sz w:val="22"/>
          <w:szCs w:val="22"/>
        </w:rPr>
        <w:t xml:space="preserve">small to medium </w:t>
      </w:r>
      <w:r w:rsidRPr="00261D1F">
        <w:rPr>
          <w:rFonts w:ascii="Calibri" w:hAnsi="Calibri" w:cs="Calibri"/>
          <w:color w:val="000000" w:themeColor="text1"/>
          <w:sz w:val="22"/>
          <w:szCs w:val="22"/>
        </w:rPr>
        <w:t xml:space="preserve">plaques. Examples </w:t>
      </w:r>
      <w:r w:rsidR="00AA4572" w:rsidRPr="00261D1F">
        <w:rPr>
          <w:rFonts w:ascii="Calibri" w:hAnsi="Calibri" w:cs="Calibri"/>
          <w:color w:val="000000" w:themeColor="text1"/>
          <w:sz w:val="22"/>
          <w:szCs w:val="22"/>
        </w:rPr>
        <w:t>of phages displaying these morphologies include</w:t>
      </w:r>
      <w:r w:rsidRPr="00261D1F">
        <w:rPr>
          <w:rFonts w:ascii="Calibri" w:hAnsi="Calibri" w:cs="Calibri"/>
          <w:color w:val="000000" w:themeColor="text1"/>
          <w:sz w:val="22"/>
          <w:szCs w:val="22"/>
        </w:rPr>
        <w:t xml:space="preserve"> phage </w:t>
      </w:r>
      <w:r w:rsidR="005375F9" w:rsidRPr="00261D1F">
        <w:rPr>
          <w:rFonts w:ascii="Calibri" w:hAnsi="Calibri" w:cs="Calibri"/>
          <w:color w:val="000000" w:themeColor="text1"/>
          <w:sz w:val="22"/>
          <w:szCs w:val="22"/>
        </w:rPr>
        <w:t xml:space="preserve">Emotion and </w:t>
      </w:r>
      <w:proofErr w:type="spellStart"/>
      <w:r w:rsidR="005375F9" w:rsidRPr="00261D1F">
        <w:rPr>
          <w:rFonts w:ascii="Calibri" w:hAnsi="Calibri" w:cs="Calibri"/>
          <w:color w:val="000000" w:themeColor="text1"/>
          <w:sz w:val="22"/>
          <w:szCs w:val="22"/>
        </w:rPr>
        <w:t>VroomVroom</w:t>
      </w:r>
      <w:proofErr w:type="spellEnd"/>
      <w:r w:rsidRPr="00261D1F">
        <w:rPr>
          <w:rFonts w:ascii="Calibri" w:hAnsi="Calibri" w:cs="Calibri"/>
          <w:color w:val="000000" w:themeColor="text1"/>
          <w:sz w:val="22"/>
          <w:szCs w:val="22"/>
        </w:rPr>
        <w:t>.</w:t>
      </w:r>
    </w:p>
    <w:p w14:paraId="0817D405" w14:textId="02466C52" w:rsidR="00355447" w:rsidRPr="00261D1F" w:rsidRDefault="00355447">
      <w:pPr>
        <w:rPr>
          <w:rFonts w:ascii="Calibri" w:hAnsi="Calibri" w:cs="Calibri"/>
          <w:color w:val="000000" w:themeColor="text1"/>
          <w:sz w:val="22"/>
          <w:szCs w:val="22"/>
        </w:rPr>
      </w:pPr>
    </w:p>
    <w:p w14:paraId="3F41F7FC" w14:textId="22FC0FA0" w:rsidR="00275FFC" w:rsidRPr="00261D1F" w:rsidRDefault="00D440ED" w:rsidP="008D7761">
      <w:pPr>
        <w:rPr>
          <w:rFonts w:ascii="Calibri" w:hAnsi="Calibri" w:cs="Calibri"/>
          <w:color w:val="000000" w:themeColor="text1"/>
          <w:sz w:val="22"/>
          <w:szCs w:val="22"/>
        </w:rPr>
      </w:pPr>
      <w:proofErr w:type="spellStart"/>
      <w:r w:rsidRPr="00261D1F">
        <w:rPr>
          <w:rFonts w:ascii="Calibri" w:hAnsi="Calibri" w:cs="Calibri"/>
          <w:b/>
          <w:bCs/>
          <w:color w:val="000000" w:themeColor="text1"/>
          <w:sz w:val="22"/>
          <w:szCs w:val="22"/>
        </w:rPr>
        <w:t>Genometrics</w:t>
      </w:r>
      <w:proofErr w:type="spellEnd"/>
      <w:r w:rsidR="00275FFC" w:rsidRPr="00261D1F">
        <w:rPr>
          <w:rFonts w:ascii="Calibri" w:hAnsi="Calibri" w:cs="Calibri"/>
          <w:color w:val="000000" w:themeColor="text1"/>
          <w:sz w:val="22"/>
          <w:szCs w:val="22"/>
        </w:rPr>
        <w:br/>
      </w:r>
      <w:r w:rsidRPr="00261D1F">
        <w:rPr>
          <w:rFonts w:ascii="Calibri" w:hAnsi="Calibri" w:cs="Calibri"/>
          <w:color w:val="000000" w:themeColor="text1"/>
          <w:sz w:val="22"/>
          <w:szCs w:val="22"/>
        </w:rPr>
        <w:t xml:space="preserve">The genomes of phages in this cluster </w:t>
      </w:r>
      <w:r w:rsidR="00B12D3D" w:rsidRPr="00261D1F">
        <w:rPr>
          <w:rFonts w:ascii="Calibri" w:hAnsi="Calibri" w:cs="Calibri"/>
          <w:color w:val="000000" w:themeColor="text1"/>
          <w:sz w:val="22"/>
          <w:szCs w:val="22"/>
        </w:rPr>
        <w:t xml:space="preserve">have an average length of </w:t>
      </w:r>
      <w:r w:rsidR="005375F9" w:rsidRPr="00261D1F">
        <w:rPr>
          <w:rFonts w:ascii="Calibri" w:hAnsi="Calibri" w:cs="Calibri"/>
          <w:color w:val="000000" w:themeColor="text1"/>
          <w:sz w:val="20"/>
          <w:szCs w:val="20"/>
        </w:rPr>
        <w:t>44,161</w:t>
      </w:r>
      <w:r w:rsidR="00B12D3D" w:rsidRPr="00261D1F">
        <w:rPr>
          <w:rFonts w:ascii="Calibri" w:hAnsi="Calibri" w:cs="Calibri"/>
          <w:color w:val="000000" w:themeColor="text1"/>
          <w:sz w:val="22"/>
          <w:szCs w:val="22"/>
        </w:rPr>
        <w:t xml:space="preserve">bp (range: </w:t>
      </w:r>
      <w:r w:rsidR="005375F9" w:rsidRPr="00261D1F">
        <w:rPr>
          <w:rFonts w:ascii="Calibri" w:hAnsi="Calibri" w:cs="Calibri"/>
          <w:color w:val="000000" w:themeColor="text1"/>
          <w:sz w:val="22"/>
          <w:szCs w:val="22"/>
        </w:rPr>
        <w:t>43,320</w:t>
      </w:r>
      <w:r w:rsidR="00B12D3D" w:rsidRPr="00261D1F">
        <w:rPr>
          <w:rFonts w:ascii="Calibri" w:hAnsi="Calibri" w:cs="Calibri"/>
          <w:color w:val="000000" w:themeColor="text1"/>
          <w:sz w:val="22"/>
          <w:szCs w:val="22"/>
        </w:rPr>
        <w:t xml:space="preserve"> bp – </w:t>
      </w:r>
      <w:r w:rsidR="005375F9" w:rsidRPr="00261D1F">
        <w:rPr>
          <w:rFonts w:ascii="Calibri" w:hAnsi="Calibri" w:cs="Calibri"/>
          <w:color w:val="000000" w:themeColor="text1"/>
          <w:sz w:val="22"/>
          <w:szCs w:val="22"/>
        </w:rPr>
        <w:t>45,092</w:t>
      </w:r>
      <w:r w:rsidR="00B12D3D" w:rsidRPr="00261D1F">
        <w:rPr>
          <w:rFonts w:ascii="Calibri" w:hAnsi="Calibri" w:cs="Calibri"/>
          <w:color w:val="000000" w:themeColor="text1"/>
          <w:sz w:val="22"/>
          <w:szCs w:val="22"/>
        </w:rPr>
        <w:t xml:space="preserve"> bp) with an average GC content of </w:t>
      </w:r>
      <w:r w:rsidR="005375F9" w:rsidRPr="00261D1F">
        <w:rPr>
          <w:rFonts w:ascii="Calibri" w:hAnsi="Calibri" w:cs="Calibri"/>
          <w:color w:val="000000" w:themeColor="text1"/>
          <w:sz w:val="22"/>
          <w:szCs w:val="22"/>
        </w:rPr>
        <w:t>67.04</w:t>
      </w:r>
      <w:r w:rsidR="00B12D3D" w:rsidRPr="00261D1F">
        <w:rPr>
          <w:rFonts w:ascii="Calibri" w:hAnsi="Calibri" w:cs="Calibri"/>
          <w:color w:val="000000" w:themeColor="text1"/>
          <w:sz w:val="22"/>
          <w:szCs w:val="22"/>
        </w:rPr>
        <w:t xml:space="preserve">% (range: </w:t>
      </w:r>
      <w:r w:rsidR="005375F9" w:rsidRPr="00261D1F">
        <w:rPr>
          <w:rFonts w:ascii="Calibri" w:hAnsi="Calibri" w:cs="Calibri"/>
          <w:color w:val="000000" w:themeColor="text1"/>
          <w:sz w:val="22"/>
          <w:szCs w:val="22"/>
        </w:rPr>
        <w:t>66.8</w:t>
      </w:r>
      <w:r w:rsidR="00B12D3D" w:rsidRPr="00261D1F">
        <w:rPr>
          <w:rFonts w:ascii="Calibri" w:hAnsi="Calibri" w:cs="Calibri"/>
          <w:color w:val="000000" w:themeColor="text1"/>
          <w:sz w:val="22"/>
          <w:szCs w:val="22"/>
        </w:rPr>
        <w:t xml:space="preserve">% – </w:t>
      </w:r>
      <w:r w:rsidR="005375F9" w:rsidRPr="00261D1F">
        <w:rPr>
          <w:rFonts w:ascii="Calibri" w:hAnsi="Calibri" w:cs="Calibri"/>
          <w:color w:val="000000" w:themeColor="text1"/>
          <w:sz w:val="22"/>
          <w:szCs w:val="22"/>
        </w:rPr>
        <w:t>67.9</w:t>
      </w:r>
      <w:r w:rsidR="00B12D3D" w:rsidRPr="00261D1F">
        <w:rPr>
          <w:rFonts w:ascii="Calibri" w:hAnsi="Calibri" w:cs="Calibri"/>
          <w:color w:val="000000" w:themeColor="text1"/>
          <w:sz w:val="22"/>
          <w:szCs w:val="22"/>
        </w:rPr>
        <w:t xml:space="preserve">%). The genomes have </w:t>
      </w:r>
      <w:r w:rsidR="005375F9" w:rsidRPr="00261D1F">
        <w:rPr>
          <w:rFonts w:ascii="Calibri" w:hAnsi="Calibri" w:cs="Calibri"/>
          <w:color w:val="000000" w:themeColor="text1"/>
          <w:sz w:val="22"/>
          <w:szCs w:val="22"/>
        </w:rPr>
        <w:t>3PRI</w:t>
      </w:r>
      <w:r w:rsidR="00B12D3D" w:rsidRPr="00261D1F">
        <w:rPr>
          <w:rFonts w:ascii="Calibri" w:hAnsi="Calibri" w:cs="Calibri"/>
          <w:color w:val="000000" w:themeColor="text1"/>
          <w:sz w:val="22"/>
          <w:szCs w:val="22"/>
        </w:rPr>
        <w:t xml:space="preserve"> ends.</w:t>
      </w:r>
    </w:p>
    <w:p w14:paraId="23DA3969" w14:textId="77777777" w:rsidR="00B12D3D" w:rsidRPr="00261D1F" w:rsidRDefault="00254B8F" w:rsidP="007B0CE5">
      <w:pPr>
        <w:rPr>
          <w:rFonts w:ascii="Calibri" w:hAnsi="Calibri" w:cs="Calibri"/>
          <w:color w:val="000000" w:themeColor="text1"/>
          <w:sz w:val="22"/>
          <w:szCs w:val="22"/>
        </w:rPr>
      </w:pPr>
      <w:r w:rsidRPr="00261D1F">
        <w:rPr>
          <w:rFonts w:ascii="Calibri" w:hAnsi="Calibri" w:cs="Calibri"/>
          <w:color w:val="000000" w:themeColor="text1"/>
          <w:sz w:val="22"/>
          <w:szCs w:val="22"/>
        </w:rPr>
        <w:br/>
      </w:r>
      <w:r w:rsidR="00B12D3D" w:rsidRPr="00261D1F">
        <w:rPr>
          <w:rFonts w:ascii="Calibri" w:hAnsi="Calibri" w:cs="Calibri"/>
          <w:b/>
          <w:bCs/>
          <w:color w:val="000000" w:themeColor="text1"/>
          <w:sz w:val="22"/>
          <w:szCs w:val="22"/>
        </w:rPr>
        <w:t>Gene Content</w:t>
      </w:r>
    </w:p>
    <w:p w14:paraId="48F9FC9D" w14:textId="1A5809D5" w:rsidR="00B12D3D" w:rsidRPr="00261D1F" w:rsidRDefault="00B12D3D" w:rsidP="00B12D3D">
      <w:pPr>
        <w:pStyle w:val="ListParagraph"/>
        <w:numPr>
          <w:ilvl w:val="0"/>
          <w:numId w:val="4"/>
        </w:numPr>
        <w:rPr>
          <w:rFonts w:ascii="Calibri" w:hAnsi="Calibri" w:cs="Calibri"/>
          <w:color w:val="000000" w:themeColor="text1"/>
          <w:sz w:val="22"/>
          <w:szCs w:val="22"/>
        </w:rPr>
      </w:pPr>
      <w:r w:rsidRPr="00261D1F">
        <w:rPr>
          <w:rFonts w:ascii="Calibri" w:hAnsi="Calibri" w:cs="Calibri"/>
          <w:color w:val="000000" w:themeColor="text1"/>
          <w:sz w:val="22"/>
          <w:szCs w:val="22"/>
        </w:rPr>
        <w:t xml:space="preserve">A survey of all manually annotated genomes in this cluster (i.e. excluding draft genomes) reveal the number of genes called per genome to range between </w:t>
      </w:r>
      <w:proofErr w:type="gramStart"/>
      <w:r w:rsidR="005375F9" w:rsidRPr="00261D1F">
        <w:rPr>
          <w:rFonts w:ascii="Calibri" w:hAnsi="Calibri" w:cs="Calibri"/>
          <w:color w:val="000000" w:themeColor="text1"/>
          <w:sz w:val="22"/>
          <w:szCs w:val="22"/>
        </w:rPr>
        <w:t>66  -</w:t>
      </w:r>
      <w:proofErr w:type="gramEnd"/>
      <w:r w:rsidR="005375F9" w:rsidRPr="00261D1F">
        <w:rPr>
          <w:rFonts w:ascii="Calibri" w:hAnsi="Calibri" w:cs="Calibri"/>
          <w:color w:val="000000" w:themeColor="text1"/>
          <w:sz w:val="22"/>
          <w:szCs w:val="22"/>
        </w:rPr>
        <w:t xml:space="preserve"> 73</w:t>
      </w:r>
      <w:r w:rsidRPr="00261D1F">
        <w:rPr>
          <w:rFonts w:ascii="Calibri" w:hAnsi="Calibri" w:cs="Calibri"/>
          <w:color w:val="000000" w:themeColor="text1"/>
          <w:sz w:val="22"/>
          <w:szCs w:val="22"/>
        </w:rPr>
        <w:t xml:space="preserve"> genes, which represent a total of </w:t>
      </w:r>
      <w:r w:rsidR="005375F9" w:rsidRPr="00261D1F">
        <w:rPr>
          <w:rFonts w:ascii="Calibri" w:hAnsi="Calibri" w:cs="Calibri"/>
          <w:color w:val="000000" w:themeColor="text1"/>
          <w:sz w:val="22"/>
          <w:szCs w:val="22"/>
        </w:rPr>
        <w:t xml:space="preserve">85 </w:t>
      </w:r>
      <w:r w:rsidRPr="00261D1F">
        <w:rPr>
          <w:rFonts w:ascii="Calibri" w:hAnsi="Calibri" w:cs="Calibri"/>
          <w:color w:val="000000" w:themeColor="text1"/>
          <w:sz w:val="22"/>
          <w:szCs w:val="22"/>
        </w:rPr>
        <w:t xml:space="preserve">gene </w:t>
      </w:r>
      <w:proofErr w:type="spellStart"/>
      <w:r w:rsidRPr="00261D1F">
        <w:rPr>
          <w:rFonts w:ascii="Calibri" w:hAnsi="Calibri" w:cs="Calibri"/>
          <w:color w:val="000000" w:themeColor="text1"/>
          <w:sz w:val="22"/>
          <w:szCs w:val="22"/>
        </w:rPr>
        <w:t>phamilies</w:t>
      </w:r>
      <w:proofErr w:type="spellEnd"/>
      <w:r w:rsidRPr="00261D1F">
        <w:rPr>
          <w:rFonts w:ascii="Calibri" w:hAnsi="Calibri" w:cs="Calibri"/>
          <w:color w:val="000000" w:themeColor="text1"/>
          <w:sz w:val="22"/>
          <w:szCs w:val="22"/>
        </w:rPr>
        <w:t xml:space="preserve"> (or </w:t>
      </w:r>
      <w:proofErr w:type="spellStart"/>
      <w:r w:rsidRPr="00261D1F">
        <w:rPr>
          <w:rFonts w:ascii="Calibri" w:hAnsi="Calibri" w:cs="Calibri"/>
          <w:color w:val="000000" w:themeColor="text1"/>
          <w:sz w:val="22"/>
          <w:szCs w:val="22"/>
        </w:rPr>
        <w:t>phams</w:t>
      </w:r>
      <w:proofErr w:type="spellEnd"/>
      <w:r w:rsidRPr="00261D1F">
        <w:rPr>
          <w:rFonts w:ascii="Calibri" w:hAnsi="Calibri" w:cs="Calibri"/>
          <w:color w:val="000000" w:themeColor="text1"/>
          <w:sz w:val="22"/>
          <w:szCs w:val="22"/>
        </w:rPr>
        <w:t xml:space="preserve">). </w:t>
      </w:r>
    </w:p>
    <w:p w14:paraId="3AC79844" w14:textId="77777777" w:rsidR="00B12D3D" w:rsidRPr="00261D1F" w:rsidRDefault="00B12D3D" w:rsidP="007B0CE5">
      <w:pPr>
        <w:rPr>
          <w:rFonts w:ascii="Calibri" w:hAnsi="Calibri" w:cs="Calibri"/>
          <w:color w:val="000000" w:themeColor="text1"/>
          <w:sz w:val="22"/>
          <w:szCs w:val="22"/>
        </w:rPr>
      </w:pPr>
    </w:p>
    <w:p w14:paraId="478BC470" w14:textId="11BDAD20" w:rsidR="00B12D3D" w:rsidRPr="00261D1F" w:rsidRDefault="00B12D3D" w:rsidP="00B12D3D">
      <w:pPr>
        <w:pStyle w:val="ListParagraph"/>
        <w:numPr>
          <w:ilvl w:val="0"/>
          <w:numId w:val="4"/>
        </w:numPr>
        <w:rPr>
          <w:rFonts w:ascii="Calibri" w:hAnsi="Calibri" w:cs="Calibri"/>
          <w:color w:val="000000" w:themeColor="text1"/>
          <w:sz w:val="22"/>
          <w:szCs w:val="22"/>
        </w:rPr>
      </w:pPr>
      <w:r w:rsidRPr="00261D1F">
        <w:rPr>
          <w:rFonts w:ascii="Calibri" w:hAnsi="Calibri" w:cs="Calibri"/>
          <w:color w:val="000000" w:themeColor="text1"/>
          <w:sz w:val="22"/>
          <w:szCs w:val="22"/>
        </w:rPr>
        <w:t xml:space="preserve">Of these </w:t>
      </w:r>
      <w:r w:rsidR="005375F9" w:rsidRPr="00261D1F">
        <w:rPr>
          <w:rFonts w:ascii="Calibri" w:hAnsi="Calibri" w:cs="Calibri"/>
          <w:color w:val="000000" w:themeColor="text1"/>
          <w:sz w:val="22"/>
          <w:szCs w:val="22"/>
        </w:rPr>
        <w:t>85</w:t>
      </w:r>
      <w:r w:rsidRPr="00261D1F">
        <w:rPr>
          <w:rFonts w:ascii="Calibri" w:hAnsi="Calibri" w:cs="Calibri"/>
          <w:color w:val="000000" w:themeColor="text1"/>
          <w:sz w:val="22"/>
          <w:szCs w:val="22"/>
        </w:rPr>
        <w:t xml:space="preserve"> </w:t>
      </w:r>
      <w:proofErr w:type="spellStart"/>
      <w:r w:rsidRPr="00261D1F">
        <w:rPr>
          <w:rFonts w:ascii="Calibri" w:hAnsi="Calibri" w:cs="Calibri"/>
          <w:color w:val="000000" w:themeColor="text1"/>
          <w:sz w:val="22"/>
          <w:szCs w:val="22"/>
        </w:rPr>
        <w:t>phams</w:t>
      </w:r>
      <w:proofErr w:type="spellEnd"/>
      <w:r w:rsidRPr="00261D1F">
        <w:rPr>
          <w:rFonts w:ascii="Calibri" w:hAnsi="Calibri" w:cs="Calibri"/>
          <w:color w:val="000000" w:themeColor="text1"/>
          <w:sz w:val="22"/>
          <w:szCs w:val="22"/>
        </w:rPr>
        <w:t xml:space="preserve">, </w:t>
      </w:r>
      <w:r w:rsidR="005375F9" w:rsidRPr="00261D1F">
        <w:rPr>
          <w:rFonts w:ascii="Calibri" w:hAnsi="Calibri" w:cs="Calibri"/>
          <w:color w:val="000000" w:themeColor="text1"/>
          <w:sz w:val="22"/>
          <w:szCs w:val="22"/>
        </w:rPr>
        <w:t>52</w:t>
      </w:r>
      <w:r w:rsidR="00FE2863">
        <w:rPr>
          <w:rFonts w:ascii="Calibri" w:hAnsi="Calibri" w:cs="Calibri"/>
          <w:color w:val="000000" w:themeColor="text1"/>
          <w:sz w:val="22"/>
          <w:szCs w:val="22"/>
        </w:rPr>
        <w:t xml:space="preserve"> </w:t>
      </w:r>
      <w:r w:rsidRPr="00261D1F">
        <w:rPr>
          <w:rFonts w:ascii="Calibri" w:hAnsi="Calibri" w:cs="Calibri"/>
          <w:color w:val="000000" w:themeColor="text1"/>
          <w:sz w:val="22"/>
          <w:szCs w:val="22"/>
        </w:rPr>
        <w:t xml:space="preserve">are fully conserved across the cluster. These </w:t>
      </w:r>
      <w:proofErr w:type="spellStart"/>
      <w:r w:rsidRPr="00261D1F">
        <w:rPr>
          <w:rFonts w:ascii="Calibri" w:hAnsi="Calibri" w:cs="Calibri"/>
          <w:color w:val="000000" w:themeColor="text1"/>
          <w:sz w:val="22"/>
          <w:szCs w:val="22"/>
        </w:rPr>
        <w:t>phams</w:t>
      </w:r>
      <w:proofErr w:type="spellEnd"/>
      <w:r w:rsidRPr="00261D1F">
        <w:rPr>
          <w:rFonts w:ascii="Calibri" w:hAnsi="Calibri" w:cs="Calibri"/>
          <w:color w:val="000000" w:themeColor="text1"/>
          <w:sz w:val="22"/>
          <w:szCs w:val="22"/>
        </w:rPr>
        <w:t xml:space="preserve"> are assigned </w:t>
      </w:r>
      <w:r w:rsidR="00D33CED" w:rsidRPr="00261D1F">
        <w:rPr>
          <w:rFonts w:ascii="Calibri" w:hAnsi="Calibri" w:cs="Calibri"/>
          <w:color w:val="000000" w:themeColor="text1"/>
          <w:sz w:val="22"/>
          <w:szCs w:val="22"/>
        </w:rPr>
        <w:t xml:space="preserve">putative </w:t>
      </w:r>
      <w:r w:rsidRPr="00261D1F">
        <w:rPr>
          <w:rFonts w:ascii="Calibri" w:hAnsi="Calibri" w:cs="Calibri"/>
          <w:color w:val="000000" w:themeColor="text1"/>
          <w:sz w:val="22"/>
          <w:szCs w:val="22"/>
        </w:rPr>
        <w:t>functions</w:t>
      </w:r>
      <w:r w:rsidR="00D33CED" w:rsidRPr="00261D1F">
        <w:rPr>
          <w:rFonts w:ascii="Calibri" w:hAnsi="Calibri" w:cs="Calibri"/>
          <w:color w:val="000000" w:themeColor="text1"/>
          <w:sz w:val="22"/>
          <w:szCs w:val="22"/>
        </w:rPr>
        <w:t xml:space="preserve"> that are</w:t>
      </w:r>
      <w:r w:rsidRPr="00261D1F">
        <w:rPr>
          <w:rFonts w:ascii="Calibri" w:hAnsi="Calibri" w:cs="Calibri"/>
          <w:color w:val="000000" w:themeColor="text1"/>
          <w:sz w:val="22"/>
          <w:szCs w:val="22"/>
        </w:rPr>
        <w:t xml:space="preserve"> involved in structure and assembly (</w:t>
      </w:r>
      <w:proofErr w:type="spellStart"/>
      <w:r w:rsidRPr="00261D1F">
        <w:rPr>
          <w:rFonts w:ascii="Calibri" w:hAnsi="Calibri" w:cs="Calibri"/>
          <w:color w:val="000000" w:themeColor="text1"/>
          <w:sz w:val="22"/>
          <w:szCs w:val="22"/>
        </w:rPr>
        <w:t>terminase</w:t>
      </w:r>
      <w:proofErr w:type="spellEnd"/>
      <w:r w:rsidRPr="00261D1F">
        <w:rPr>
          <w:rFonts w:ascii="Calibri" w:hAnsi="Calibri" w:cs="Calibri"/>
          <w:color w:val="000000" w:themeColor="text1"/>
          <w:sz w:val="22"/>
          <w:szCs w:val="22"/>
        </w:rPr>
        <w:t>, portal protein, major and minor capsid proteins, tape measure, tail assembly chaperones, and minor tail proteins), replication and recombination (DNA primase/polymerase, DNA polymerase alpha subunit, DNA helicase, and resolvase)</w:t>
      </w:r>
      <w:r w:rsidR="00133271" w:rsidRPr="00261D1F">
        <w:rPr>
          <w:rFonts w:ascii="Calibri" w:hAnsi="Calibri" w:cs="Calibri"/>
          <w:color w:val="000000" w:themeColor="text1"/>
          <w:sz w:val="22"/>
          <w:szCs w:val="22"/>
        </w:rPr>
        <w:t xml:space="preserve">, and lysis (endolysin). </w:t>
      </w:r>
      <w:r w:rsidRPr="00261D1F">
        <w:rPr>
          <w:rFonts w:ascii="Calibri" w:hAnsi="Calibri" w:cs="Calibri"/>
          <w:color w:val="000000" w:themeColor="text1"/>
          <w:sz w:val="22"/>
          <w:szCs w:val="22"/>
        </w:rPr>
        <w:t xml:space="preserve">Some other notable </w:t>
      </w:r>
      <w:r w:rsidR="00D33CED" w:rsidRPr="00261D1F">
        <w:rPr>
          <w:rFonts w:ascii="Calibri" w:hAnsi="Calibri" w:cs="Calibri"/>
          <w:color w:val="000000" w:themeColor="text1"/>
          <w:sz w:val="22"/>
          <w:szCs w:val="22"/>
        </w:rPr>
        <w:t xml:space="preserve">putative </w:t>
      </w:r>
      <w:r w:rsidRPr="00261D1F">
        <w:rPr>
          <w:rFonts w:ascii="Calibri" w:hAnsi="Calibri" w:cs="Calibri"/>
          <w:color w:val="000000" w:themeColor="text1"/>
          <w:sz w:val="22"/>
          <w:szCs w:val="22"/>
        </w:rPr>
        <w:t xml:space="preserve">functions include </w:t>
      </w:r>
      <w:proofErr w:type="spellStart"/>
      <w:r w:rsidRPr="00261D1F">
        <w:rPr>
          <w:rFonts w:ascii="Calibri" w:hAnsi="Calibri" w:cs="Calibri"/>
          <w:color w:val="000000" w:themeColor="text1"/>
          <w:sz w:val="22"/>
          <w:szCs w:val="22"/>
        </w:rPr>
        <w:t>ThyX</w:t>
      </w:r>
      <w:proofErr w:type="spellEnd"/>
      <w:r w:rsidRPr="00261D1F">
        <w:rPr>
          <w:rFonts w:ascii="Calibri" w:hAnsi="Calibri" w:cs="Calibri"/>
          <w:color w:val="000000" w:themeColor="text1"/>
          <w:sz w:val="22"/>
          <w:szCs w:val="22"/>
        </w:rPr>
        <w:t xml:space="preserve">-like thymidylate synthase, </w:t>
      </w:r>
      <w:r w:rsidR="00133271" w:rsidRPr="00261D1F">
        <w:rPr>
          <w:rFonts w:ascii="Calibri" w:hAnsi="Calibri" w:cs="Calibri"/>
          <w:color w:val="000000" w:themeColor="text1"/>
          <w:sz w:val="22"/>
          <w:szCs w:val="22"/>
        </w:rPr>
        <w:t>several HNH endonucleases</w:t>
      </w:r>
      <w:r w:rsidRPr="00261D1F">
        <w:rPr>
          <w:rFonts w:ascii="Calibri" w:hAnsi="Calibri" w:cs="Calibri"/>
          <w:color w:val="000000" w:themeColor="text1"/>
          <w:sz w:val="22"/>
          <w:szCs w:val="22"/>
        </w:rPr>
        <w:t xml:space="preserve">, </w:t>
      </w:r>
      <w:proofErr w:type="spellStart"/>
      <w:r w:rsidR="00133271" w:rsidRPr="00261D1F">
        <w:rPr>
          <w:rFonts w:ascii="Calibri" w:hAnsi="Calibri" w:cs="Calibri"/>
          <w:color w:val="000000" w:themeColor="text1"/>
          <w:sz w:val="22"/>
          <w:szCs w:val="22"/>
        </w:rPr>
        <w:t>NrdH</w:t>
      </w:r>
      <w:proofErr w:type="spellEnd"/>
      <w:r w:rsidR="00133271" w:rsidRPr="00261D1F">
        <w:rPr>
          <w:rFonts w:ascii="Calibri" w:hAnsi="Calibri" w:cs="Calibri"/>
          <w:color w:val="000000" w:themeColor="text1"/>
          <w:sz w:val="22"/>
          <w:szCs w:val="22"/>
        </w:rPr>
        <w:t xml:space="preserve">-like </w:t>
      </w:r>
      <w:proofErr w:type="spellStart"/>
      <w:r w:rsidR="00133271" w:rsidRPr="00261D1F">
        <w:rPr>
          <w:rFonts w:ascii="Calibri" w:hAnsi="Calibri" w:cs="Calibri"/>
          <w:color w:val="000000" w:themeColor="text1"/>
          <w:sz w:val="22"/>
          <w:szCs w:val="22"/>
        </w:rPr>
        <w:t>glutaredoxin</w:t>
      </w:r>
      <w:proofErr w:type="spellEnd"/>
      <w:r w:rsidRPr="00261D1F">
        <w:rPr>
          <w:rFonts w:ascii="Calibri" w:hAnsi="Calibri" w:cs="Calibri"/>
          <w:color w:val="000000" w:themeColor="text1"/>
          <w:sz w:val="22"/>
          <w:szCs w:val="22"/>
        </w:rPr>
        <w:t xml:space="preserve">, and </w:t>
      </w:r>
      <w:proofErr w:type="spellStart"/>
      <w:r w:rsidR="00133271" w:rsidRPr="00261D1F">
        <w:rPr>
          <w:rFonts w:ascii="Calibri" w:hAnsi="Calibri" w:cs="Calibri"/>
          <w:color w:val="000000" w:themeColor="text1"/>
          <w:sz w:val="22"/>
          <w:szCs w:val="22"/>
        </w:rPr>
        <w:t>SprT</w:t>
      </w:r>
      <w:proofErr w:type="spellEnd"/>
      <w:r w:rsidR="00133271" w:rsidRPr="00261D1F">
        <w:rPr>
          <w:rFonts w:ascii="Calibri" w:hAnsi="Calibri" w:cs="Calibri"/>
          <w:color w:val="000000" w:themeColor="text1"/>
          <w:sz w:val="22"/>
          <w:szCs w:val="22"/>
        </w:rPr>
        <w:t>-like protease</w:t>
      </w:r>
      <w:r w:rsidRPr="00261D1F">
        <w:rPr>
          <w:rFonts w:ascii="Calibri" w:hAnsi="Calibri" w:cs="Calibri"/>
          <w:color w:val="000000" w:themeColor="text1"/>
          <w:sz w:val="22"/>
          <w:szCs w:val="22"/>
        </w:rPr>
        <w:t xml:space="preserve"> </w:t>
      </w:r>
    </w:p>
    <w:p w14:paraId="5CDD0C58" w14:textId="77777777" w:rsidR="00133271" w:rsidRPr="00261D1F" w:rsidRDefault="00133271" w:rsidP="00133271">
      <w:pPr>
        <w:pStyle w:val="ListParagraph"/>
        <w:rPr>
          <w:rFonts w:ascii="Calibri" w:hAnsi="Calibri" w:cs="Calibri"/>
          <w:color w:val="000000" w:themeColor="text1"/>
          <w:sz w:val="22"/>
          <w:szCs w:val="22"/>
        </w:rPr>
      </w:pPr>
    </w:p>
    <w:p w14:paraId="031BCEE6" w14:textId="321CF3D2" w:rsidR="00133271" w:rsidRPr="00261D1F" w:rsidRDefault="00133271" w:rsidP="00B12D3D">
      <w:pPr>
        <w:pStyle w:val="ListParagraph"/>
        <w:numPr>
          <w:ilvl w:val="0"/>
          <w:numId w:val="4"/>
        </w:numPr>
        <w:rPr>
          <w:rFonts w:ascii="Calibri" w:hAnsi="Calibri" w:cs="Calibri"/>
          <w:color w:val="000000" w:themeColor="text1"/>
          <w:sz w:val="22"/>
          <w:szCs w:val="22"/>
        </w:rPr>
      </w:pPr>
      <w:r w:rsidRPr="00261D1F">
        <w:rPr>
          <w:rFonts w:ascii="Calibri" w:hAnsi="Calibri" w:cs="Calibri"/>
          <w:color w:val="000000" w:themeColor="text1"/>
          <w:sz w:val="22"/>
          <w:szCs w:val="22"/>
        </w:rPr>
        <w:t>Of the 137 genes in subcluster AZ4, 104 genes are fully conserved across the subcluster. The other 33 genes have varying levels of conservation.</w:t>
      </w:r>
    </w:p>
    <w:p w14:paraId="06C4834E" w14:textId="77777777" w:rsidR="00B12D3D" w:rsidRPr="00261D1F" w:rsidRDefault="00B12D3D" w:rsidP="007B0CE5">
      <w:pPr>
        <w:rPr>
          <w:rFonts w:ascii="Calibri" w:hAnsi="Calibri" w:cs="Calibri"/>
          <w:color w:val="000000" w:themeColor="text1"/>
          <w:sz w:val="22"/>
          <w:szCs w:val="22"/>
        </w:rPr>
      </w:pPr>
    </w:p>
    <w:p w14:paraId="33220628" w14:textId="560BE7B1" w:rsidR="00B12D3D" w:rsidRPr="00261D1F" w:rsidRDefault="00B12D3D" w:rsidP="00B12D3D">
      <w:pPr>
        <w:pStyle w:val="ListParagraph"/>
        <w:numPr>
          <w:ilvl w:val="0"/>
          <w:numId w:val="4"/>
        </w:numPr>
        <w:rPr>
          <w:rFonts w:ascii="Calibri" w:hAnsi="Calibri" w:cs="Calibri"/>
          <w:color w:val="000000" w:themeColor="text1"/>
          <w:sz w:val="22"/>
          <w:szCs w:val="22"/>
        </w:rPr>
      </w:pPr>
      <w:r w:rsidRPr="00261D1F">
        <w:rPr>
          <w:rFonts w:ascii="Calibri" w:hAnsi="Calibri" w:cs="Calibri"/>
          <w:color w:val="000000" w:themeColor="text1"/>
          <w:sz w:val="22"/>
          <w:szCs w:val="22"/>
        </w:rPr>
        <w:t xml:space="preserve">There are </w:t>
      </w:r>
      <w:r w:rsidR="00133271" w:rsidRPr="00261D1F">
        <w:rPr>
          <w:rFonts w:ascii="Calibri" w:hAnsi="Calibri" w:cs="Calibri"/>
          <w:color w:val="000000" w:themeColor="text1"/>
          <w:sz w:val="22"/>
          <w:szCs w:val="22"/>
        </w:rPr>
        <w:t>5</w:t>
      </w:r>
      <w:r w:rsidRPr="00261D1F">
        <w:rPr>
          <w:rFonts w:ascii="Calibri" w:hAnsi="Calibri" w:cs="Calibri"/>
          <w:color w:val="000000" w:themeColor="text1"/>
          <w:sz w:val="22"/>
          <w:szCs w:val="22"/>
        </w:rPr>
        <w:t xml:space="preserve"> tRNA genes identified in this cluster. There are also no identifiable integrase or repressor functions, suggesting that phages of this cluster do not form lysogens and are thus </w:t>
      </w:r>
      <w:r w:rsidR="00133271" w:rsidRPr="00261D1F">
        <w:rPr>
          <w:rFonts w:ascii="Calibri" w:hAnsi="Calibri" w:cs="Calibri"/>
          <w:color w:val="000000" w:themeColor="text1"/>
          <w:sz w:val="22"/>
          <w:szCs w:val="22"/>
        </w:rPr>
        <w:t xml:space="preserve">may be </w:t>
      </w:r>
      <w:r w:rsidRPr="00261D1F">
        <w:rPr>
          <w:rFonts w:ascii="Calibri" w:hAnsi="Calibri" w:cs="Calibri"/>
          <w:color w:val="000000" w:themeColor="text1"/>
          <w:sz w:val="22"/>
          <w:szCs w:val="22"/>
        </w:rPr>
        <w:t>lytic phages.</w:t>
      </w:r>
    </w:p>
    <w:p w14:paraId="6B963496" w14:textId="77777777" w:rsidR="00B12D3D" w:rsidRPr="00261D1F" w:rsidRDefault="00B12D3D" w:rsidP="007B0CE5">
      <w:pPr>
        <w:rPr>
          <w:rFonts w:ascii="Calibri" w:hAnsi="Calibri" w:cs="Calibri"/>
          <w:color w:val="000000" w:themeColor="text1"/>
          <w:sz w:val="22"/>
          <w:szCs w:val="22"/>
        </w:rPr>
      </w:pPr>
    </w:p>
    <w:p w14:paraId="0D899896" w14:textId="657398AF" w:rsidR="008B2C30" w:rsidRPr="00261D1F" w:rsidRDefault="00B12D3D" w:rsidP="008B2C30">
      <w:pPr>
        <w:pStyle w:val="ListParagraph"/>
        <w:numPr>
          <w:ilvl w:val="0"/>
          <w:numId w:val="4"/>
        </w:numPr>
        <w:rPr>
          <w:rFonts w:ascii="Calibri" w:hAnsi="Calibri" w:cs="Calibri"/>
          <w:color w:val="000000" w:themeColor="text1"/>
          <w:sz w:val="22"/>
          <w:szCs w:val="22"/>
        </w:rPr>
      </w:pPr>
      <w:r w:rsidRPr="00261D1F">
        <w:rPr>
          <w:rFonts w:ascii="Calibri" w:hAnsi="Calibri" w:cs="Calibri"/>
          <w:color w:val="000000" w:themeColor="text1"/>
          <w:sz w:val="22"/>
          <w:szCs w:val="22"/>
        </w:rPr>
        <w:t>The genomes are organized with genes involved in structure and assembly located within the first third of the genome while those involved in replication and recombination are scattered across the remaining two-thirds of the genome. Genes involved in lysis are located at the boundary of these two regions</w:t>
      </w:r>
      <w:r w:rsidR="00133271" w:rsidRPr="00261D1F">
        <w:rPr>
          <w:rFonts w:ascii="Calibri" w:hAnsi="Calibri" w:cs="Calibri"/>
          <w:color w:val="000000" w:themeColor="text1"/>
          <w:sz w:val="22"/>
          <w:szCs w:val="22"/>
        </w:rPr>
        <w:t xml:space="preserve"> (e.g. Emotion gp21)</w:t>
      </w:r>
      <w:r w:rsidRPr="00261D1F">
        <w:rPr>
          <w:rFonts w:ascii="Calibri" w:hAnsi="Calibri" w:cs="Calibri"/>
          <w:color w:val="000000" w:themeColor="text1"/>
          <w:sz w:val="22"/>
          <w:szCs w:val="22"/>
        </w:rPr>
        <w:t xml:space="preserve">. All genes are transcribed in the forward direction, </w:t>
      </w:r>
      <w:proofErr w:type="gramStart"/>
      <w:r w:rsidRPr="00261D1F">
        <w:rPr>
          <w:rFonts w:ascii="Calibri" w:hAnsi="Calibri" w:cs="Calibri"/>
          <w:color w:val="000000" w:themeColor="text1"/>
          <w:sz w:val="22"/>
          <w:szCs w:val="22"/>
        </w:rPr>
        <w:t>with the exception of</w:t>
      </w:r>
      <w:proofErr w:type="gramEnd"/>
      <w:r w:rsidRPr="00261D1F">
        <w:rPr>
          <w:rFonts w:ascii="Calibri" w:hAnsi="Calibri" w:cs="Calibri"/>
          <w:color w:val="000000" w:themeColor="text1"/>
          <w:sz w:val="22"/>
          <w:szCs w:val="22"/>
        </w:rPr>
        <w:t xml:space="preserve"> </w:t>
      </w:r>
      <w:r w:rsidR="00133271" w:rsidRPr="00261D1F">
        <w:rPr>
          <w:rFonts w:ascii="Calibri" w:hAnsi="Calibri" w:cs="Calibri"/>
          <w:color w:val="000000" w:themeColor="text1"/>
          <w:sz w:val="22"/>
          <w:szCs w:val="22"/>
        </w:rPr>
        <w:t xml:space="preserve">1 </w:t>
      </w:r>
      <w:r w:rsidRPr="00261D1F">
        <w:rPr>
          <w:rFonts w:ascii="Calibri" w:hAnsi="Calibri" w:cs="Calibri"/>
          <w:color w:val="000000" w:themeColor="text1"/>
          <w:sz w:val="22"/>
          <w:szCs w:val="22"/>
        </w:rPr>
        <w:t>highly conserved gene</w:t>
      </w:r>
      <w:r w:rsidR="00133271" w:rsidRPr="00261D1F">
        <w:rPr>
          <w:rFonts w:ascii="Calibri" w:hAnsi="Calibri" w:cs="Calibri"/>
          <w:color w:val="000000" w:themeColor="text1"/>
          <w:sz w:val="22"/>
          <w:szCs w:val="22"/>
        </w:rPr>
        <w:t xml:space="preserve"> (Emotion gp</w:t>
      </w:r>
      <w:r w:rsidR="00BA58BD" w:rsidRPr="00261D1F">
        <w:rPr>
          <w:rFonts w:ascii="Calibri" w:hAnsi="Calibri" w:cs="Calibri"/>
          <w:color w:val="000000" w:themeColor="text1"/>
          <w:sz w:val="22"/>
          <w:szCs w:val="22"/>
        </w:rPr>
        <w:t>41)</w:t>
      </w:r>
      <w:r w:rsidR="00133271" w:rsidRPr="00261D1F">
        <w:rPr>
          <w:rFonts w:ascii="Calibri" w:hAnsi="Calibri" w:cs="Calibri"/>
          <w:color w:val="000000" w:themeColor="text1"/>
          <w:sz w:val="22"/>
          <w:szCs w:val="22"/>
        </w:rPr>
        <w:t xml:space="preserve"> </w:t>
      </w:r>
      <w:r w:rsidRPr="00261D1F">
        <w:rPr>
          <w:rFonts w:ascii="Calibri" w:hAnsi="Calibri" w:cs="Calibri"/>
          <w:color w:val="000000" w:themeColor="text1"/>
          <w:sz w:val="22"/>
          <w:szCs w:val="22"/>
        </w:rPr>
        <w:t xml:space="preserve">that </w:t>
      </w:r>
      <w:r w:rsidR="00133271" w:rsidRPr="00261D1F">
        <w:rPr>
          <w:rFonts w:ascii="Calibri" w:hAnsi="Calibri" w:cs="Calibri"/>
          <w:color w:val="000000" w:themeColor="text1"/>
          <w:sz w:val="22"/>
          <w:szCs w:val="22"/>
        </w:rPr>
        <w:t>is</w:t>
      </w:r>
      <w:r w:rsidRPr="00261D1F">
        <w:rPr>
          <w:rFonts w:ascii="Calibri" w:hAnsi="Calibri" w:cs="Calibri"/>
          <w:color w:val="000000" w:themeColor="text1"/>
          <w:sz w:val="22"/>
          <w:szCs w:val="22"/>
        </w:rPr>
        <w:t xml:space="preserve"> transcribed in the reserve direction. </w:t>
      </w:r>
    </w:p>
    <w:p w14:paraId="09246B7B" w14:textId="77777777" w:rsidR="008B2C30" w:rsidRPr="00261D1F" w:rsidRDefault="008B2C30" w:rsidP="008B2C30">
      <w:pPr>
        <w:pStyle w:val="ListParagraph"/>
        <w:rPr>
          <w:rFonts w:ascii="Calibri" w:hAnsi="Calibri" w:cs="Calibri"/>
          <w:color w:val="000000" w:themeColor="text1"/>
          <w:sz w:val="22"/>
          <w:szCs w:val="22"/>
        </w:rPr>
      </w:pPr>
    </w:p>
    <w:p w14:paraId="2D17E7CD" w14:textId="5CC7E368" w:rsidR="008B2C30" w:rsidRPr="00261D1F" w:rsidRDefault="008B2C30" w:rsidP="008B2C30">
      <w:pPr>
        <w:pStyle w:val="ListParagraph"/>
        <w:numPr>
          <w:ilvl w:val="0"/>
          <w:numId w:val="4"/>
        </w:numPr>
        <w:rPr>
          <w:rFonts w:ascii="Calibri" w:hAnsi="Calibri" w:cs="Calibri"/>
          <w:color w:val="000000" w:themeColor="text1"/>
          <w:sz w:val="22"/>
          <w:szCs w:val="22"/>
        </w:rPr>
      </w:pPr>
      <w:r w:rsidRPr="00261D1F">
        <w:rPr>
          <w:rFonts w:ascii="Calibri" w:hAnsi="Calibri" w:cs="Calibri"/>
          <w:color w:val="000000" w:themeColor="text1"/>
          <w:sz w:val="22"/>
          <w:szCs w:val="22"/>
        </w:rPr>
        <w:t xml:space="preserve">Notably, AZ4 phages do not have an identifiable integrase, unlike other AZ subclusters. Although this may suggest these phages are fully lytic, some of these phages form turbid plaques. </w:t>
      </w:r>
    </w:p>
    <w:p w14:paraId="60BED1E5" w14:textId="77777777" w:rsidR="00BA58BD" w:rsidRPr="00261D1F" w:rsidRDefault="00DB3313" w:rsidP="000F01D1">
      <w:pPr>
        <w:rPr>
          <w:rFonts w:ascii="Calibri" w:hAnsi="Calibri" w:cs="Calibri"/>
          <w:b/>
          <w:bCs/>
          <w:color w:val="000000" w:themeColor="text1"/>
          <w:sz w:val="22"/>
          <w:szCs w:val="22"/>
        </w:rPr>
      </w:pPr>
      <w:r w:rsidRPr="00261D1F">
        <w:rPr>
          <w:rFonts w:ascii="Calibri" w:hAnsi="Calibri" w:cs="Calibri"/>
          <w:b/>
          <w:bCs/>
          <w:color w:val="000000" w:themeColor="text1"/>
          <w:sz w:val="22"/>
          <w:szCs w:val="22"/>
        </w:rPr>
        <w:lastRenderedPageBreak/>
        <w:t xml:space="preserve">References: </w:t>
      </w:r>
      <w:r w:rsidRPr="00261D1F">
        <w:rPr>
          <w:rFonts w:ascii="Calibri" w:hAnsi="Calibri" w:cs="Calibri"/>
          <w:color w:val="000000" w:themeColor="text1"/>
          <w:sz w:val="22"/>
          <w:szCs w:val="22"/>
        </w:rPr>
        <w:t>Below are prior publications that include a description of this cluster</w:t>
      </w:r>
      <w:r w:rsidR="00AE609A" w:rsidRPr="00261D1F">
        <w:rPr>
          <w:rFonts w:ascii="Calibri" w:hAnsi="Calibri" w:cs="Calibri"/>
          <w:color w:val="000000" w:themeColor="text1"/>
          <w:sz w:val="22"/>
          <w:szCs w:val="22"/>
        </w:rPr>
        <w:t xml:space="preserve"> (consider excluding genome announcements)</w:t>
      </w:r>
      <w:r w:rsidRPr="00261D1F">
        <w:rPr>
          <w:rFonts w:ascii="Calibri" w:hAnsi="Calibri" w:cs="Calibri"/>
          <w:b/>
          <w:bCs/>
          <w:color w:val="000000" w:themeColor="text1"/>
          <w:sz w:val="22"/>
          <w:szCs w:val="22"/>
        </w:rPr>
        <w:br/>
      </w:r>
    </w:p>
    <w:p w14:paraId="2475C114" w14:textId="4A0EB67B" w:rsidR="00004BFD" w:rsidRPr="00261D1F" w:rsidRDefault="00004BFD" w:rsidP="000F01D1">
      <w:pPr>
        <w:rPr>
          <w:rFonts w:ascii="Calibri" w:hAnsi="Calibri" w:cs="Calibri"/>
          <w:b/>
          <w:bCs/>
          <w:color w:val="000000" w:themeColor="text1"/>
          <w:sz w:val="22"/>
          <w:szCs w:val="22"/>
        </w:rPr>
      </w:pPr>
      <w:r w:rsidRPr="00261D1F">
        <w:rPr>
          <w:rFonts w:ascii="Calibri" w:hAnsi="Calibri" w:cs="Calibri"/>
          <w:color w:val="000000" w:themeColor="text1"/>
          <w:sz w:val="22"/>
          <w:szCs w:val="22"/>
          <w:shd w:val="clear" w:color="auto" w:fill="FFFFFF"/>
        </w:rPr>
        <w:t xml:space="preserve">Klyczek KK, et al. Tales of diversity: Genomic and morphological characteristics of forty-six Arthrobacter phages. </w:t>
      </w:r>
      <w:proofErr w:type="spellStart"/>
      <w:r w:rsidRPr="00261D1F">
        <w:rPr>
          <w:rFonts w:ascii="Calibri" w:hAnsi="Calibri" w:cs="Calibri"/>
          <w:color w:val="000000" w:themeColor="text1"/>
          <w:sz w:val="22"/>
          <w:szCs w:val="22"/>
          <w:shd w:val="clear" w:color="auto" w:fill="FFFFFF"/>
        </w:rPr>
        <w:t>PLoS</w:t>
      </w:r>
      <w:proofErr w:type="spellEnd"/>
      <w:r w:rsidRPr="00261D1F">
        <w:rPr>
          <w:rFonts w:ascii="Calibri" w:hAnsi="Calibri" w:cs="Calibri"/>
          <w:color w:val="000000" w:themeColor="text1"/>
          <w:sz w:val="22"/>
          <w:szCs w:val="22"/>
          <w:shd w:val="clear" w:color="auto" w:fill="FFFFFF"/>
        </w:rPr>
        <w:t xml:space="preserve"> One. 2017 Jul 17;12(7).</w:t>
      </w:r>
    </w:p>
    <w:p w14:paraId="6732A7AD" w14:textId="77777777" w:rsidR="00004BFD" w:rsidRDefault="00004BFD" w:rsidP="000F01D1">
      <w:pPr>
        <w:rPr>
          <w:rFonts w:ascii="Calibri" w:hAnsi="Calibri" w:cs="Calibri"/>
          <w:color w:val="000000" w:themeColor="text1"/>
          <w:sz w:val="22"/>
          <w:szCs w:val="22"/>
        </w:rPr>
      </w:pPr>
    </w:p>
    <w:p w14:paraId="413EB992" w14:textId="1B8E4B82" w:rsidR="00261D1F" w:rsidRDefault="00261D1F" w:rsidP="000F01D1">
      <w:pPr>
        <w:rPr>
          <w:rFonts w:ascii="Calibri" w:hAnsi="Calibri" w:cs="Calibri"/>
          <w:color w:val="000000" w:themeColor="text1"/>
          <w:sz w:val="22"/>
          <w:szCs w:val="22"/>
        </w:rPr>
      </w:pPr>
      <w:r w:rsidRPr="00261D1F">
        <w:rPr>
          <w:rFonts w:ascii="Calibri" w:hAnsi="Calibri" w:cs="Calibri"/>
          <w:color w:val="000000" w:themeColor="text1"/>
          <w:sz w:val="22"/>
          <w:szCs w:val="22"/>
        </w:rPr>
        <w:t>Kapinos A</w:t>
      </w:r>
      <w:r>
        <w:rPr>
          <w:rFonts w:ascii="Calibri" w:hAnsi="Calibri" w:cs="Calibri"/>
          <w:color w:val="000000" w:themeColor="text1"/>
          <w:sz w:val="22"/>
          <w:szCs w:val="22"/>
        </w:rPr>
        <w:t xml:space="preserve">, et al. </w:t>
      </w:r>
      <w:r w:rsidRPr="00261D1F">
        <w:rPr>
          <w:rFonts w:ascii="Calibri" w:hAnsi="Calibri" w:cs="Calibri"/>
          <w:color w:val="000000" w:themeColor="text1"/>
          <w:sz w:val="22"/>
          <w:szCs w:val="22"/>
        </w:rPr>
        <w:t xml:space="preserve">Novel Cluster AZ Arthrobacter phages </w:t>
      </w:r>
      <w:proofErr w:type="spellStart"/>
      <w:r w:rsidRPr="00261D1F">
        <w:rPr>
          <w:rFonts w:ascii="Calibri" w:hAnsi="Calibri" w:cs="Calibri"/>
          <w:color w:val="000000" w:themeColor="text1"/>
          <w:sz w:val="22"/>
          <w:szCs w:val="22"/>
        </w:rPr>
        <w:t>Powerpuff</w:t>
      </w:r>
      <w:proofErr w:type="spellEnd"/>
      <w:r w:rsidRPr="00261D1F">
        <w:rPr>
          <w:rFonts w:ascii="Calibri" w:hAnsi="Calibri" w:cs="Calibri"/>
          <w:color w:val="000000" w:themeColor="text1"/>
          <w:sz w:val="22"/>
          <w:szCs w:val="22"/>
        </w:rPr>
        <w:t xml:space="preserve">, Lego, and </w:t>
      </w:r>
      <w:proofErr w:type="spellStart"/>
      <w:r w:rsidRPr="00261D1F">
        <w:rPr>
          <w:rFonts w:ascii="Calibri" w:hAnsi="Calibri" w:cs="Calibri"/>
          <w:color w:val="000000" w:themeColor="text1"/>
          <w:sz w:val="22"/>
          <w:szCs w:val="22"/>
        </w:rPr>
        <w:t>YesChef</w:t>
      </w:r>
      <w:proofErr w:type="spellEnd"/>
      <w:r w:rsidRPr="00261D1F">
        <w:rPr>
          <w:rFonts w:ascii="Calibri" w:hAnsi="Calibri" w:cs="Calibri"/>
          <w:color w:val="000000" w:themeColor="text1"/>
          <w:sz w:val="22"/>
          <w:szCs w:val="22"/>
        </w:rPr>
        <w:t xml:space="preserve"> exhibit close functional relationships with </w:t>
      </w:r>
      <w:proofErr w:type="spellStart"/>
      <w:r w:rsidRPr="00261D1F">
        <w:rPr>
          <w:rFonts w:ascii="Calibri" w:hAnsi="Calibri" w:cs="Calibri"/>
          <w:color w:val="000000" w:themeColor="text1"/>
          <w:sz w:val="22"/>
          <w:szCs w:val="22"/>
        </w:rPr>
        <w:t>Microbacterium</w:t>
      </w:r>
      <w:proofErr w:type="spellEnd"/>
      <w:r w:rsidRPr="00261D1F">
        <w:rPr>
          <w:rFonts w:ascii="Calibri" w:hAnsi="Calibri" w:cs="Calibri"/>
          <w:color w:val="000000" w:themeColor="text1"/>
          <w:sz w:val="22"/>
          <w:szCs w:val="22"/>
        </w:rPr>
        <w:t xml:space="preserve"> phages. </w:t>
      </w:r>
      <w:proofErr w:type="spellStart"/>
      <w:r w:rsidRPr="00261D1F">
        <w:rPr>
          <w:rFonts w:ascii="Calibri" w:hAnsi="Calibri" w:cs="Calibri"/>
          <w:color w:val="000000" w:themeColor="text1"/>
          <w:sz w:val="22"/>
          <w:szCs w:val="22"/>
        </w:rPr>
        <w:t>PLoS</w:t>
      </w:r>
      <w:proofErr w:type="spellEnd"/>
      <w:r w:rsidRPr="00261D1F">
        <w:rPr>
          <w:rFonts w:ascii="Calibri" w:hAnsi="Calibri" w:cs="Calibri"/>
          <w:color w:val="000000" w:themeColor="text1"/>
          <w:sz w:val="22"/>
          <w:szCs w:val="22"/>
        </w:rPr>
        <w:t xml:space="preserve"> One. 2022 Jan 13;17(1)</w:t>
      </w:r>
    </w:p>
    <w:p w14:paraId="63EF2B1A" w14:textId="77777777" w:rsidR="00261D1F" w:rsidRPr="00261D1F" w:rsidRDefault="00261D1F" w:rsidP="000F01D1">
      <w:pPr>
        <w:rPr>
          <w:rFonts w:ascii="Calibri" w:hAnsi="Calibri" w:cs="Calibri"/>
          <w:color w:val="000000" w:themeColor="text1"/>
          <w:sz w:val="22"/>
          <w:szCs w:val="22"/>
        </w:rPr>
      </w:pPr>
    </w:p>
    <w:p w14:paraId="7228DB35" w14:textId="36D2C423" w:rsidR="00BA58BD" w:rsidRPr="00261D1F" w:rsidRDefault="00BA58BD" w:rsidP="000F01D1">
      <w:pPr>
        <w:rPr>
          <w:rFonts w:ascii="Calibri" w:hAnsi="Calibri" w:cs="Calibri"/>
          <w:color w:val="000000" w:themeColor="text1"/>
          <w:sz w:val="22"/>
          <w:szCs w:val="22"/>
        </w:rPr>
      </w:pPr>
      <w:r w:rsidRPr="00261D1F">
        <w:rPr>
          <w:rFonts w:ascii="Calibri" w:hAnsi="Calibri" w:cs="Calibri"/>
          <w:color w:val="000000" w:themeColor="text1"/>
          <w:sz w:val="22"/>
          <w:szCs w:val="22"/>
        </w:rPr>
        <w:t xml:space="preserve">AZ </w:t>
      </w:r>
      <w:r w:rsidR="00261D1F" w:rsidRPr="00261D1F">
        <w:rPr>
          <w:rFonts w:ascii="Calibri" w:hAnsi="Calibri" w:cs="Calibri"/>
          <w:color w:val="000000" w:themeColor="text1"/>
          <w:sz w:val="22"/>
          <w:szCs w:val="22"/>
        </w:rPr>
        <w:t xml:space="preserve">team, Comparative genomic analysis of cluster AZ </w:t>
      </w:r>
      <w:proofErr w:type="spellStart"/>
      <w:r w:rsidR="00261D1F" w:rsidRPr="00261D1F">
        <w:rPr>
          <w:rFonts w:ascii="Calibri" w:hAnsi="Calibri" w:cs="Calibri"/>
          <w:color w:val="000000" w:themeColor="text1"/>
          <w:sz w:val="22"/>
          <w:szCs w:val="22"/>
        </w:rPr>
        <w:t>Arthroabacter</w:t>
      </w:r>
      <w:proofErr w:type="spellEnd"/>
      <w:r w:rsidR="00261D1F" w:rsidRPr="00261D1F">
        <w:rPr>
          <w:rFonts w:ascii="Calibri" w:hAnsi="Calibri" w:cs="Calibri"/>
          <w:color w:val="000000" w:themeColor="text1"/>
          <w:sz w:val="22"/>
          <w:szCs w:val="22"/>
        </w:rPr>
        <w:t xml:space="preserve"> phages reveal complex evolutionary histories, in</w:t>
      </w:r>
      <w:r w:rsidRPr="00261D1F">
        <w:rPr>
          <w:rFonts w:ascii="Calibri" w:hAnsi="Calibri" w:cs="Calibri"/>
          <w:color w:val="000000" w:themeColor="text1"/>
          <w:sz w:val="22"/>
          <w:szCs w:val="22"/>
        </w:rPr>
        <w:t xml:space="preserve"> preparation.</w:t>
      </w:r>
    </w:p>
    <w:p w14:paraId="29DD4EB3" w14:textId="1BF070EC" w:rsidR="000F01D1" w:rsidRPr="00261D1F" w:rsidRDefault="00DB3313" w:rsidP="000F01D1">
      <w:pPr>
        <w:rPr>
          <w:rFonts w:ascii="Calibri" w:hAnsi="Calibri" w:cs="Calibri"/>
          <w:color w:val="000000" w:themeColor="text1"/>
          <w:sz w:val="22"/>
          <w:szCs w:val="22"/>
        </w:rPr>
      </w:pPr>
      <w:r w:rsidRPr="00261D1F">
        <w:rPr>
          <w:rFonts w:ascii="Calibri" w:hAnsi="Calibri" w:cs="Calibri"/>
          <w:b/>
          <w:bCs/>
          <w:color w:val="000000" w:themeColor="text1"/>
          <w:sz w:val="22"/>
          <w:szCs w:val="22"/>
        </w:rPr>
        <w:br/>
      </w:r>
      <w:r w:rsidR="000F01D1" w:rsidRPr="00261D1F">
        <w:rPr>
          <w:rFonts w:ascii="Calibri" w:hAnsi="Calibri" w:cs="Calibri"/>
          <w:b/>
          <w:bCs/>
          <w:color w:val="000000" w:themeColor="text1"/>
          <w:sz w:val="22"/>
          <w:szCs w:val="22"/>
        </w:rPr>
        <w:t xml:space="preserve">Acknowledgements: </w:t>
      </w:r>
      <w:r w:rsidR="000F01D1" w:rsidRPr="00261D1F">
        <w:rPr>
          <w:rFonts w:ascii="Calibri" w:hAnsi="Calibri" w:cs="Calibri"/>
          <w:color w:val="000000" w:themeColor="text1"/>
          <w:sz w:val="22"/>
          <w:szCs w:val="22"/>
        </w:rPr>
        <w:t xml:space="preserve">We thank Maddie Bendele, Isobel Cobb, and Steve </w:t>
      </w:r>
      <w:proofErr w:type="spellStart"/>
      <w:r w:rsidR="000F01D1" w:rsidRPr="00261D1F">
        <w:rPr>
          <w:rFonts w:ascii="Calibri" w:hAnsi="Calibri" w:cs="Calibri"/>
          <w:color w:val="000000" w:themeColor="text1"/>
          <w:sz w:val="22"/>
          <w:szCs w:val="22"/>
        </w:rPr>
        <w:t>Cresawn</w:t>
      </w:r>
      <w:proofErr w:type="spellEnd"/>
      <w:r w:rsidR="000F01D1" w:rsidRPr="00261D1F">
        <w:rPr>
          <w:rFonts w:ascii="Calibri" w:hAnsi="Calibri" w:cs="Calibri"/>
          <w:color w:val="000000" w:themeColor="text1"/>
          <w:sz w:val="22"/>
          <w:szCs w:val="22"/>
        </w:rPr>
        <w:t xml:space="preserve"> for developing the tools that were used to generate this report.</w:t>
      </w:r>
    </w:p>
    <w:p w14:paraId="5312C6DC" w14:textId="77777777" w:rsidR="000F01D1" w:rsidRPr="00261D1F" w:rsidRDefault="000F01D1" w:rsidP="000F01D1">
      <w:pPr>
        <w:rPr>
          <w:rFonts w:ascii="Calibri" w:hAnsi="Calibri" w:cs="Calibri"/>
          <w:color w:val="000000" w:themeColor="text1"/>
          <w:sz w:val="22"/>
          <w:szCs w:val="22"/>
        </w:rPr>
      </w:pPr>
    </w:p>
    <w:sectPr w:rsidR="000F01D1" w:rsidRPr="00261D1F" w:rsidSect="000F01D1">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5BF27" w14:textId="77777777" w:rsidR="000102DF" w:rsidRDefault="000102DF" w:rsidP="00B12D3D">
      <w:r>
        <w:separator/>
      </w:r>
    </w:p>
  </w:endnote>
  <w:endnote w:type="continuationSeparator" w:id="0">
    <w:p w14:paraId="0CAE6B6E" w14:textId="77777777" w:rsidR="000102DF" w:rsidRDefault="000102DF" w:rsidP="00B1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atha">
    <w:panose1 w:val="02000400000000000000"/>
    <w:charset w:val="00"/>
    <w:family w:val="swiss"/>
    <w:pitch w:val="variable"/>
    <w:sig w:usb0="00100003" w:usb1="00000000" w:usb2="00000000" w:usb3="00000000" w:csb0="00000001"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BC351" w14:textId="77777777" w:rsidR="000102DF" w:rsidRDefault="000102DF" w:rsidP="00B12D3D">
      <w:r>
        <w:separator/>
      </w:r>
    </w:p>
  </w:footnote>
  <w:footnote w:type="continuationSeparator" w:id="0">
    <w:p w14:paraId="6CB28942" w14:textId="77777777" w:rsidR="000102DF" w:rsidRDefault="000102DF" w:rsidP="00B1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48E62" w14:textId="195CE129" w:rsidR="00B12D3D" w:rsidRDefault="00B12D3D" w:rsidP="00B12D3D">
    <w:pPr>
      <w:pStyle w:val="Header"/>
      <w:tabs>
        <w:tab w:val="clear" w:pos="4680"/>
        <w:tab w:val="clear" w:pos="9360"/>
        <w:tab w:val="left" w:pos="3297"/>
      </w:tabs>
    </w:pPr>
    <w:r w:rsidRPr="00B12D3D">
      <w:rPr>
        <w:noProof/>
      </w:rPr>
      <w:drawing>
        <wp:anchor distT="0" distB="0" distL="114300" distR="114300" simplePos="0" relativeHeight="251658240" behindDoc="0" locked="0" layoutInCell="1" allowOverlap="1" wp14:anchorId="21985C43" wp14:editId="737566F9">
          <wp:simplePos x="0" y="0"/>
          <wp:positionH relativeFrom="column">
            <wp:posOffset>4033407</wp:posOffset>
          </wp:positionH>
          <wp:positionV relativeFrom="paragraph">
            <wp:posOffset>-30480</wp:posOffset>
          </wp:positionV>
          <wp:extent cx="1854200" cy="426720"/>
          <wp:effectExtent l="0" t="0" r="0" b="5080"/>
          <wp:wrapSquare wrapText="bothSides"/>
          <wp:docPr id="822302891" name="Picture 1" descr="A dna and graph ic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302891" name="Picture 1" descr="A dna and graph icon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54200" cy="426720"/>
                  </a:xfrm>
                  <a:prstGeom prst="rect">
                    <a:avLst/>
                  </a:prstGeom>
                </pic:spPr>
              </pic:pic>
            </a:graphicData>
          </a:graphic>
          <wp14:sizeRelH relativeFrom="page">
            <wp14:pctWidth>0</wp14:pctWidth>
          </wp14:sizeRelH>
          <wp14:sizeRelV relativeFrom="page">
            <wp14:pctHeight>0</wp14:pctHeight>
          </wp14:sizeRelV>
        </wp:anchor>
      </w:drawing>
    </w:r>
    <w:r>
      <w:tab/>
    </w:r>
  </w:p>
  <w:p w14:paraId="7060334A" w14:textId="2FB3A20F" w:rsidR="00B12D3D" w:rsidRDefault="00B12D3D" w:rsidP="00B12D3D">
    <w:pPr>
      <w:pStyle w:val="Header"/>
      <w:tabs>
        <w:tab w:val="clear" w:pos="4680"/>
        <w:tab w:val="clear" w:pos="9360"/>
        <w:tab w:val="left" w:pos="3297"/>
      </w:tabs>
      <w:jc w:val="right"/>
    </w:pPr>
  </w:p>
  <w:p w14:paraId="5C854058" w14:textId="77777777" w:rsidR="00B12D3D" w:rsidRDefault="00B12D3D" w:rsidP="00B12D3D">
    <w:pPr>
      <w:pStyle w:val="Header"/>
      <w:tabs>
        <w:tab w:val="clear" w:pos="4680"/>
        <w:tab w:val="clear" w:pos="9360"/>
        <w:tab w:val="left" w:pos="329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310C9E"/>
    <w:multiLevelType w:val="hybridMultilevel"/>
    <w:tmpl w:val="94F60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5643D"/>
    <w:multiLevelType w:val="hybridMultilevel"/>
    <w:tmpl w:val="4028B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D5C4D"/>
    <w:multiLevelType w:val="hybridMultilevel"/>
    <w:tmpl w:val="7458D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D5359"/>
    <w:multiLevelType w:val="hybridMultilevel"/>
    <w:tmpl w:val="D62A93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C06D4"/>
    <w:multiLevelType w:val="hybridMultilevel"/>
    <w:tmpl w:val="3FA4C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831890">
    <w:abstractNumId w:val="3"/>
  </w:num>
  <w:num w:numId="2" w16cid:durableId="1199902524">
    <w:abstractNumId w:val="0"/>
  </w:num>
  <w:num w:numId="3" w16cid:durableId="1030685181">
    <w:abstractNumId w:val="4"/>
  </w:num>
  <w:num w:numId="4" w16cid:durableId="2125692306">
    <w:abstractNumId w:val="1"/>
  </w:num>
  <w:num w:numId="5" w16cid:durableId="1619487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61"/>
    <w:rsid w:val="00004BFD"/>
    <w:rsid w:val="000102DF"/>
    <w:rsid w:val="00070214"/>
    <w:rsid w:val="000B4AF2"/>
    <w:rsid w:val="000F01D1"/>
    <w:rsid w:val="00132348"/>
    <w:rsid w:val="00133271"/>
    <w:rsid w:val="001A4A74"/>
    <w:rsid w:val="00230C8E"/>
    <w:rsid w:val="002446AC"/>
    <w:rsid w:val="00254B8F"/>
    <w:rsid w:val="00261D1F"/>
    <w:rsid w:val="00265483"/>
    <w:rsid w:val="00275FFC"/>
    <w:rsid w:val="002D49F2"/>
    <w:rsid w:val="002D5D51"/>
    <w:rsid w:val="003527FF"/>
    <w:rsid w:val="00355447"/>
    <w:rsid w:val="003D613E"/>
    <w:rsid w:val="003E263F"/>
    <w:rsid w:val="004025D0"/>
    <w:rsid w:val="00415518"/>
    <w:rsid w:val="00433C92"/>
    <w:rsid w:val="00456522"/>
    <w:rsid w:val="004C00B5"/>
    <w:rsid w:val="004D7C53"/>
    <w:rsid w:val="004F5DFB"/>
    <w:rsid w:val="005375F9"/>
    <w:rsid w:val="005845B3"/>
    <w:rsid w:val="0059515A"/>
    <w:rsid w:val="006116AB"/>
    <w:rsid w:val="006216EF"/>
    <w:rsid w:val="00622C9C"/>
    <w:rsid w:val="00643564"/>
    <w:rsid w:val="00651FE1"/>
    <w:rsid w:val="006C7902"/>
    <w:rsid w:val="006D7A0F"/>
    <w:rsid w:val="006E0AB7"/>
    <w:rsid w:val="00777571"/>
    <w:rsid w:val="007B0CE5"/>
    <w:rsid w:val="007D3E26"/>
    <w:rsid w:val="007F3641"/>
    <w:rsid w:val="00841986"/>
    <w:rsid w:val="008B2C30"/>
    <w:rsid w:val="008D7761"/>
    <w:rsid w:val="008E35F8"/>
    <w:rsid w:val="008E5C8A"/>
    <w:rsid w:val="008F7B84"/>
    <w:rsid w:val="00910D6D"/>
    <w:rsid w:val="009737C9"/>
    <w:rsid w:val="00974BE3"/>
    <w:rsid w:val="00A719C7"/>
    <w:rsid w:val="00AA4572"/>
    <w:rsid w:val="00AB516A"/>
    <w:rsid w:val="00AD2107"/>
    <w:rsid w:val="00AE609A"/>
    <w:rsid w:val="00B12D3D"/>
    <w:rsid w:val="00B34591"/>
    <w:rsid w:val="00BA58BD"/>
    <w:rsid w:val="00BA7EFA"/>
    <w:rsid w:val="00BD0EA1"/>
    <w:rsid w:val="00C0637E"/>
    <w:rsid w:val="00C83331"/>
    <w:rsid w:val="00CA6ABF"/>
    <w:rsid w:val="00CB0969"/>
    <w:rsid w:val="00CC30FF"/>
    <w:rsid w:val="00D33CED"/>
    <w:rsid w:val="00D440ED"/>
    <w:rsid w:val="00DB3313"/>
    <w:rsid w:val="00DC7A12"/>
    <w:rsid w:val="00EA1DFF"/>
    <w:rsid w:val="00EF7D7D"/>
    <w:rsid w:val="00F2144D"/>
    <w:rsid w:val="00F65B00"/>
    <w:rsid w:val="00F75075"/>
    <w:rsid w:val="00F92D71"/>
    <w:rsid w:val="00FE1456"/>
    <w:rsid w:val="00FE286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691B7"/>
  <w15:chartTrackingRefBased/>
  <w15:docId w15:val="{A011033D-2A08-0744-96DB-2FF6BE1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77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77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77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77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77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776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776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776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776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7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77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77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77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77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77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77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77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7761"/>
    <w:rPr>
      <w:rFonts w:eastAsiaTheme="majorEastAsia" w:cstheme="majorBidi"/>
      <w:color w:val="272727" w:themeColor="text1" w:themeTint="D8"/>
    </w:rPr>
  </w:style>
  <w:style w:type="paragraph" w:styleId="Title">
    <w:name w:val="Title"/>
    <w:basedOn w:val="Normal"/>
    <w:next w:val="Normal"/>
    <w:link w:val="TitleChar"/>
    <w:uiPriority w:val="10"/>
    <w:qFormat/>
    <w:rsid w:val="008D776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77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776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77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776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D7761"/>
    <w:rPr>
      <w:i/>
      <w:iCs/>
      <w:color w:val="404040" w:themeColor="text1" w:themeTint="BF"/>
    </w:rPr>
  </w:style>
  <w:style w:type="paragraph" w:styleId="ListParagraph">
    <w:name w:val="List Paragraph"/>
    <w:basedOn w:val="Normal"/>
    <w:uiPriority w:val="34"/>
    <w:qFormat/>
    <w:rsid w:val="008D7761"/>
    <w:pPr>
      <w:ind w:left="720"/>
      <w:contextualSpacing/>
    </w:pPr>
  </w:style>
  <w:style w:type="character" w:styleId="IntenseEmphasis">
    <w:name w:val="Intense Emphasis"/>
    <w:basedOn w:val="DefaultParagraphFont"/>
    <w:uiPriority w:val="21"/>
    <w:qFormat/>
    <w:rsid w:val="008D7761"/>
    <w:rPr>
      <w:i/>
      <w:iCs/>
      <w:color w:val="0F4761" w:themeColor="accent1" w:themeShade="BF"/>
    </w:rPr>
  </w:style>
  <w:style w:type="paragraph" w:styleId="IntenseQuote">
    <w:name w:val="Intense Quote"/>
    <w:basedOn w:val="Normal"/>
    <w:next w:val="Normal"/>
    <w:link w:val="IntenseQuoteChar"/>
    <w:uiPriority w:val="30"/>
    <w:qFormat/>
    <w:rsid w:val="008D77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7761"/>
    <w:rPr>
      <w:i/>
      <w:iCs/>
      <w:color w:val="0F4761" w:themeColor="accent1" w:themeShade="BF"/>
    </w:rPr>
  </w:style>
  <w:style w:type="character" w:styleId="IntenseReference">
    <w:name w:val="Intense Reference"/>
    <w:basedOn w:val="DefaultParagraphFont"/>
    <w:uiPriority w:val="32"/>
    <w:qFormat/>
    <w:rsid w:val="008D7761"/>
    <w:rPr>
      <w:b/>
      <w:bCs/>
      <w:smallCaps/>
      <w:color w:val="0F4761" w:themeColor="accent1" w:themeShade="BF"/>
      <w:spacing w:val="5"/>
    </w:rPr>
  </w:style>
  <w:style w:type="paragraph" w:styleId="Revision">
    <w:name w:val="Revision"/>
    <w:hidden/>
    <w:uiPriority w:val="99"/>
    <w:semiHidden/>
    <w:rsid w:val="002446AC"/>
  </w:style>
  <w:style w:type="character" w:styleId="CommentReference">
    <w:name w:val="annotation reference"/>
    <w:basedOn w:val="DefaultParagraphFont"/>
    <w:uiPriority w:val="99"/>
    <w:semiHidden/>
    <w:unhideWhenUsed/>
    <w:rsid w:val="002446AC"/>
    <w:rPr>
      <w:sz w:val="16"/>
      <w:szCs w:val="16"/>
    </w:rPr>
  </w:style>
  <w:style w:type="paragraph" w:styleId="CommentText">
    <w:name w:val="annotation text"/>
    <w:basedOn w:val="Normal"/>
    <w:link w:val="CommentTextChar"/>
    <w:uiPriority w:val="99"/>
    <w:semiHidden/>
    <w:unhideWhenUsed/>
    <w:rsid w:val="002446AC"/>
    <w:rPr>
      <w:sz w:val="20"/>
      <w:szCs w:val="20"/>
    </w:rPr>
  </w:style>
  <w:style w:type="character" w:customStyle="1" w:styleId="CommentTextChar">
    <w:name w:val="Comment Text Char"/>
    <w:basedOn w:val="DefaultParagraphFont"/>
    <w:link w:val="CommentText"/>
    <w:uiPriority w:val="99"/>
    <w:semiHidden/>
    <w:rsid w:val="002446AC"/>
    <w:rPr>
      <w:sz w:val="20"/>
      <w:szCs w:val="20"/>
    </w:rPr>
  </w:style>
  <w:style w:type="paragraph" w:styleId="CommentSubject">
    <w:name w:val="annotation subject"/>
    <w:basedOn w:val="CommentText"/>
    <w:next w:val="CommentText"/>
    <w:link w:val="CommentSubjectChar"/>
    <w:uiPriority w:val="99"/>
    <w:semiHidden/>
    <w:unhideWhenUsed/>
    <w:rsid w:val="002446AC"/>
    <w:rPr>
      <w:b/>
      <w:bCs/>
    </w:rPr>
  </w:style>
  <w:style w:type="character" w:customStyle="1" w:styleId="CommentSubjectChar">
    <w:name w:val="Comment Subject Char"/>
    <w:basedOn w:val="CommentTextChar"/>
    <w:link w:val="CommentSubject"/>
    <w:uiPriority w:val="99"/>
    <w:semiHidden/>
    <w:rsid w:val="002446AC"/>
    <w:rPr>
      <w:b/>
      <w:bCs/>
      <w:sz w:val="20"/>
      <w:szCs w:val="20"/>
    </w:rPr>
  </w:style>
  <w:style w:type="character" w:styleId="Hyperlink">
    <w:name w:val="Hyperlink"/>
    <w:basedOn w:val="DefaultParagraphFont"/>
    <w:uiPriority w:val="99"/>
    <w:unhideWhenUsed/>
    <w:rsid w:val="00254B8F"/>
    <w:rPr>
      <w:color w:val="467886" w:themeColor="hyperlink"/>
      <w:u w:val="single"/>
    </w:rPr>
  </w:style>
  <w:style w:type="character" w:styleId="UnresolvedMention">
    <w:name w:val="Unresolved Mention"/>
    <w:basedOn w:val="DefaultParagraphFont"/>
    <w:uiPriority w:val="99"/>
    <w:semiHidden/>
    <w:unhideWhenUsed/>
    <w:rsid w:val="00254B8F"/>
    <w:rPr>
      <w:color w:val="605E5C"/>
      <w:shd w:val="clear" w:color="auto" w:fill="E1DFDD"/>
    </w:rPr>
  </w:style>
  <w:style w:type="paragraph" w:styleId="Header">
    <w:name w:val="header"/>
    <w:basedOn w:val="Normal"/>
    <w:link w:val="HeaderChar"/>
    <w:uiPriority w:val="99"/>
    <w:unhideWhenUsed/>
    <w:rsid w:val="00B12D3D"/>
    <w:pPr>
      <w:tabs>
        <w:tab w:val="center" w:pos="4680"/>
        <w:tab w:val="right" w:pos="9360"/>
      </w:tabs>
    </w:pPr>
  </w:style>
  <w:style w:type="character" w:customStyle="1" w:styleId="HeaderChar">
    <w:name w:val="Header Char"/>
    <w:basedOn w:val="DefaultParagraphFont"/>
    <w:link w:val="Header"/>
    <w:uiPriority w:val="99"/>
    <w:rsid w:val="00B12D3D"/>
  </w:style>
  <w:style w:type="paragraph" w:styleId="Footer">
    <w:name w:val="footer"/>
    <w:basedOn w:val="Normal"/>
    <w:link w:val="FooterChar"/>
    <w:uiPriority w:val="99"/>
    <w:unhideWhenUsed/>
    <w:rsid w:val="00B12D3D"/>
    <w:pPr>
      <w:tabs>
        <w:tab w:val="center" w:pos="4680"/>
        <w:tab w:val="right" w:pos="9360"/>
      </w:tabs>
    </w:pPr>
  </w:style>
  <w:style w:type="character" w:customStyle="1" w:styleId="FooterChar">
    <w:name w:val="Footer Char"/>
    <w:basedOn w:val="DefaultParagraphFont"/>
    <w:link w:val="Footer"/>
    <w:uiPriority w:val="99"/>
    <w:rsid w:val="00B12D3D"/>
  </w:style>
  <w:style w:type="paragraph" w:styleId="BodyText">
    <w:name w:val="Body Text"/>
    <w:basedOn w:val="Normal"/>
    <w:link w:val="BodyTextChar"/>
    <w:uiPriority w:val="1"/>
    <w:qFormat/>
    <w:rsid w:val="004025D0"/>
    <w:pPr>
      <w:widowControl w:val="0"/>
      <w:autoSpaceDE w:val="0"/>
      <w:autoSpaceDN w:val="0"/>
      <w:spacing w:before="6"/>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4025D0"/>
    <w:rPr>
      <w:rFonts w:ascii="Calibri" w:eastAsia="Calibri" w:hAnsi="Calibri" w:cs="Calibri"/>
      <w:kern w:val="0"/>
      <w14:ligatures w14:val="none"/>
    </w:rPr>
  </w:style>
  <w:style w:type="character" w:styleId="FollowedHyperlink">
    <w:name w:val="FollowedHyperlink"/>
    <w:basedOn w:val="DefaultParagraphFont"/>
    <w:uiPriority w:val="99"/>
    <w:semiHidden/>
    <w:unhideWhenUsed/>
    <w:rsid w:val="00CB096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Sivanathan, Vic</dc:creator>
  <cp:keywords/>
  <dc:description/>
  <cp:lastModifiedBy>Veronique Delesalle</cp:lastModifiedBy>
  <cp:revision>7</cp:revision>
  <dcterms:created xsi:type="dcterms:W3CDTF">2024-06-08T15:35:00Z</dcterms:created>
  <dcterms:modified xsi:type="dcterms:W3CDTF">2024-06-09T19:01:00Z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d62612d80499cf2844b6b062e92bcb041fa367bdd83ba94ed1e4c91ba91c386a</vt:lpwstr>
  </property>
</Properties>
</file>