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84613" w14:textId="227EDDDF" w:rsidR="00595C91" w:rsidRDefault="00595C91">
      <w:pPr>
        <w:rPr>
          <w:rFonts w:ascii="Adobe Caslon Pro" w:hAnsi="Adobe Caslon Pro"/>
          <w:b/>
          <w:sz w:val="32"/>
          <w:szCs w:val="32"/>
        </w:rPr>
      </w:pPr>
      <w:r>
        <w:rPr>
          <w:rFonts w:ascii="Adobe Caslon Pro" w:hAnsi="Adobe Caslon Pro"/>
          <w:b/>
          <w:sz w:val="32"/>
          <w:szCs w:val="32"/>
        </w:rPr>
        <w:t>General View of Different Clusters</w:t>
      </w:r>
    </w:p>
    <w:p w14:paraId="3A63D212" w14:textId="77777777" w:rsidR="00595C91" w:rsidRDefault="00595C91">
      <w:pPr>
        <w:rPr>
          <w:rFonts w:ascii="Adobe Caslon Pro" w:hAnsi="Adobe Caslon Pro"/>
          <w:b/>
          <w:sz w:val="32"/>
          <w:szCs w:val="32"/>
        </w:rPr>
      </w:pPr>
    </w:p>
    <w:p w14:paraId="7F611535" w14:textId="498EA211" w:rsidR="00595C91" w:rsidRDefault="00595C91" w:rsidP="00595C91">
      <w:pPr>
        <w:rPr>
          <w:rFonts w:ascii="Adobe Caslon Pro" w:hAnsi="Adobe Caslon Pro"/>
        </w:rPr>
      </w:pPr>
      <w:r>
        <w:rPr>
          <w:rFonts w:ascii="Adobe Caslon Pro" w:hAnsi="Adobe Caslon Pro"/>
        </w:rPr>
        <w:t xml:space="preserve">Now that you’ve seen how the annotation process works in general, it’s time to look forward to the specific types of genomes you might annotate.  Often, specific clusters have shared characteristics that can assist in annotation; annotating a Cluster </w:t>
      </w:r>
      <w:r w:rsidR="00C03E2A">
        <w:rPr>
          <w:rFonts w:ascii="Adobe Caslon Pro" w:hAnsi="Adobe Caslon Pro"/>
        </w:rPr>
        <w:t>E</w:t>
      </w:r>
      <w:r w:rsidR="00431053">
        <w:rPr>
          <w:rFonts w:ascii="Adobe Caslon Pro" w:hAnsi="Adobe Caslon Pro"/>
        </w:rPr>
        <w:t>A</w:t>
      </w:r>
      <w:r>
        <w:rPr>
          <w:rFonts w:ascii="Adobe Caslon Pro" w:hAnsi="Adobe Caslon Pro"/>
        </w:rPr>
        <w:t xml:space="preserve"> genome is different than annotating a Cluster C genome.  </w:t>
      </w:r>
      <w:r w:rsidR="00075867">
        <w:rPr>
          <w:rFonts w:ascii="Adobe Caslon Pro" w:hAnsi="Adobe Caslon Pro"/>
        </w:rPr>
        <w:t>First, let’s get a view of the different clusters that are out there.</w:t>
      </w:r>
    </w:p>
    <w:p w14:paraId="5E5F202F" w14:textId="77777777" w:rsidR="00DE223E" w:rsidRDefault="00DE223E" w:rsidP="00595C91">
      <w:pPr>
        <w:rPr>
          <w:rFonts w:ascii="Adobe Caslon Pro" w:hAnsi="Adobe Caslon Pro"/>
        </w:rPr>
      </w:pPr>
    </w:p>
    <w:p w14:paraId="2F025AF2" w14:textId="77777777" w:rsidR="006217F8" w:rsidRDefault="006217F8" w:rsidP="006217F8">
      <w:pPr>
        <w:ind w:left="360"/>
        <w:rPr>
          <w:rFonts w:ascii="Adobe Caslon Pro" w:hAnsi="Adobe Caslon Pro"/>
        </w:rPr>
      </w:pPr>
      <w:r w:rsidRPr="006217F8">
        <w:rPr>
          <w:rFonts w:ascii="Adobe Caslon Pro" w:hAnsi="Adobe Caslon Pro"/>
        </w:rPr>
        <w:t>Go to the cluster list on PhagesDB (</w:t>
      </w:r>
      <w:hyperlink r:id="rId5" w:history="1">
        <w:r w:rsidRPr="006217F8">
          <w:rPr>
            <w:rStyle w:val="Hyperlink"/>
            <w:rFonts w:ascii="Adobe Caslon Pro" w:hAnsi="Adobe Caslon Pro"/>
          </w:rPr>
          <w:t>http://phagesdb.org/clusters/</w:t>
        </w:r>
      </w:hyperlink>
      <w:r w:rsidRPr="006217F8">
        <w:rPr>
          <w:rFonts w:ascii="Adobe Caslon Pro" w:hAnsi="Adobe Caslon Pro"/>
        </w:rPr>
        <w:t xml:space="preserve">).  </w:t>
      </w:r>
    </w:p>
    <w:p w14:paraId="7D7F0295" w14:textId="77777777" w:rsidR="006217F8" w:rsidRPr="006217F8" w:rsidRDefault="006217F8" w:rsidP="006217F8">
      <w:pPr>
        <w:ind w:left="360"/>
        <w:rPr>
          <w:rFonts w:ascii="Adobe Caslon Pro" w:hAnsi="Adobe Caslon Pro"/>
        </w:rPr>
      </w:pPr>
    </w:p>
    <w:p w14:paraId="6E18C6E4" w14:textId="77777777" w:rsidR="006217F8" w:rsidRDefault="006217F8" w:rsidP="00DE223E">
      <w:pPr>
        <w:pStyle w:val="ListParagraph"/>
        <w:numPr>
          <w:ilvl w:val="0"/>
          <w:numId w:val="2"/>
        </w:numPr>
        <w:rPr>
          <w:rFonts w:ascii="Adobe Caslon Pro" w:hAnsi="Adobe Caslon Pro"/>
        </w:rPr>
      </w:pPr>
      <w:r>
        <w:rPr>
          <w:rFonts w:ascii="Adobe Caslon Pro" w:hAnsi="Adobe Caslon Pro"/>
        </w:rPr>
        <w:t>Which cluster has the most members?  Which one has the most subclusters?</w:t>
      </w:r>
    </w:p>
    <w:p w14:paraId="1EFBDA1C" w14:textId="77777777" w:rsidR="006217F8" w:rsidRDefault="006217F8" w:rsidP="006217F8">
      <w:pPr>
        <w:rPr>
          <w:rFonts w:ascii="Adobe Caslon Pro" w:hAnsi="Adobe Caslon Pro"/>
        </w:rPr>
      </w:pPr>
    </w:p>
    <w:p w14:paraId="28A82294" w14:textId="77777777" w:rsidR="001961C1" w:rsidRPr="006217F8" w:rsidRDefault="001961C1" w:rsidP="006217F8">
      <w:pPr>
        <w:rPr>
          <w:rFonts w:ascii="Adobe Caslon Pro" w:hAnsi="Adobe Caslon Pro"/>
        </w:rPr>
      </w:pPr>
    </w:p>
    <w:p w14:paraId="7A3B0A49" w14:textId="151461E9" w:rsidR="001961C1" w:rsidRDefault="006217F8" w:rsidP="00DE223E">
      <w:pPr>
        <w:pStyle w:val="ListParagraph"/>
        <w:numPr>
          <w:ilvl w:val="0"/>
          <w:numId w:val="2"/>
        </w:numPr>
        <w:rPr>
          <w:rFonts w:ascii="Adobe Caslon Pro" w:hAnsi="Adobe Caslon Pro"/>
        </w:rPr>
      </w:pPr>
      <w:r>
        <w:rPr>
          <w:rFonts w:ascii="Adobe Caslon Pro" w:hAnsi="Adobe Caslon Pro"/>
        </w:rPr>
        <w:t>Which clusters have the longest average geno</w:t>
      </w:r>
      <w:r w:rsidR="00755913">
        <w:rPr>
          <w:rFonts w:ascii="Adobe Caslon Pro" w:hAnsi="Adobe Caslon Pro"/>
        </w:rPr>
        <w:t>me size?  Which clusters have the shortest avera</w:t>
      </w:r>
      <w:r w:rsidR="001961C1">
        <w:rPr>
          <w:rFonts w:ascii="Adobe Caslon Pro" w:hAnsi="Adobe Caslon Pro"/>
        </w:rPr>
        <w:t>ge genome size?</w:t>
      </w:r>
    </w:p>
    <w:p w14:paraId="244E4ACA" w14:textId="77777777" w:rsidR="001961C1" w:rsidRDefault="001961C1" w:rsidP="001961C1">
      <w:pPr>
        <w:rPr>
          <w:rFonts w:ascii="Adobe Caslon Pro" w:hAnsi="Adobe Caslon Pro"/>
        </w:rPr>
      </w:pPr>
    </w:p>
    <w:p w14:paraId="6E64B607" w14:textId="77777777" w:rsidR="001961C1" w:rsidRPr="001961C1" w:rsidRDefault="001961C1" w:rsidP="001961C1">
      <w:pPr>
        <w:rPr>
          <w:rFonts w:ascii="Adobe Caslon Pro" w:hAnsi="Adobe Caslon Pro"/>
        </w:rPr>
      </w:pPr>
    </w:p>
    <w:p w14:paraId="092B218B" w14:textId="2B72D376" w:rsidR="00755913" w:rsidRDefault="00564E4E" w:rsidP="00DE223E">
      <w:pPr>
        <w:pStyle w:val="ListParagraph"/>
        <w:numPr>
          <w:ilvl w:val="0"/>
          <w:numId w:val="2"/>
        </w:numPr>
        <w:rPr>
          <w:rFonts w:ascii="Adobe Caslon Pro" w:hAnsi="Adobe Caslon Pro"/>
        </w:rPr>
      </w:pPr>
      <w:r>
        <w:rPr>
          <w:rFonts w:ascii="Adobe Caslon Pro" w:hAnsi="Adobe Caslon Pro"/>
        </w:rPr>
        <w:t xml:space="preserve">Which clusters have the highest and lowest GC </w:t>
      </w:r>
      <w:r w:rsidR="00D73A34">
        <w:rPr>
          <w:rFonts w:ascii="Adobe Caslon Pro" w:hAnsi="Adobe Caslon Pro"/>
        </w:rPr>
        <w:t>content?</w:t>
      </w:r>
    </w:p>
    <w:p w14:paraId="6F271062" w14:textId="77777777" w:rsidR="00D73A34" w:rsidRDefault="00D73A34" w:rsidP="00D73A34">
      <w:pPr>
        <w:rPr>
          <w:rFonts w:ascii="Adobe Caslon Pro" w:hAnsi="Adobe Caslon Pro"/>
        </w:rPr>
      </w:pPr>
    </w:p>
    <w:p w14:paraId="6A91005B" w14:textId="77777777" w:rsidR="00D73A34" w:rsidRPr="00D73A34" w:rsidRDefault="00D73A34" w:rsidP="00D73A34">
      <w:pPr>
        <w:rPr>
          <w:rFonts w:ascii="Adobe Caslon Pro" w:hAnsi="Adobe Caslon Pro"/>
        </w:rPr>
      </w:pPr>
    </w:p>
    <w:p w14:paraId="44FF0BB1" w14:textId="285B7262" w:rsidR="006217F8" w:rsidRDefault="00365A9E" w:rsidP="00DE223E">
      <w:pPr>
        <w:pStyle w:val="ListParagraph"/>
        <w:numPr>
          <w:ilvl w:val="0"/>
          <w:numId w:val="2"/>
        </w:numPr>
        <w:rPr>
          <w:rFonts w:ascii="Adobe Caslon Pro" w:hAnsi="Adobe Caslon Pro"/>
        </w:rPr>
      </w:pPr>
      <w:r>
        <w:rPr>
          <w:rFonts w:ascii="Adobe Caslon Pro" w:hAnsi="Adobe Caslon Pro"/>
        </w:rPr>
        <w:t>How many Singletons (phages with no other cluster members) are there?  Bonus: why haven’t you found their relatives?</w:t>
      </w:r>
    </w:p>
    <w:p w14:paraId="49A4DC28" w14:textId="77777777" w:rsidR="00365A9E" w:rsidRDefault="00365A9E" w:rsidP="00365A9E">
      <w:pPr>
        <w:rPr>
          <w:rFonts w:ascii="Adobe Caslon Pro" w:hAnsi="Adobe Caslon Pro"/>
        </w:rPr>
      </w:pPr>
    </w:p>
    <w:p w14:paraId="3C224AD3" w14:textId="77777777" w:rsidR="00365A9E" w:rsidRPr="00365A9E" w:rsidRDefault="00365A9E" w:rsidP="00365A9E">
      <w:pPr>
        <w:rPr>
          <w:rFonts w:ascii="Adobe Caslon Pro" w:hAnsi="Adobe Caslon Pro"/>
        </w:rPr>
      </w:pPr>
    </w:p>
    <w:p w14:paraId="573FE79A" w14:textId="04678469" w:rsidR="00365A9E" w:rsidRDefault="00585564" w:rsidP="00DE223E">
      <w:pPr>
        <w:pStyle w:val="ListParagraph"/>
        <w:numPr>
          <w:ilvl w:val="0"/>
          <w:numId w:val="2"/>
        </w:numPr>
        <w:rPr>
          <w:rFonts w:ascii="Adobe Caslon Pro" w:hAnsi="Adobe Caslon Pro"/>
        </w:rPr>
      </w:pPr>
      <w:r>
        <w:rPr>
          <w:rFonts w:ascii="Adobe Caslon Pro" w:hAnsi="Adobe Caslon Pro"/>
        </w:rPr>
        <w:t>What’s the most common cluster for phages that infect Microbacterium?  Arthrobacter?  Gordonia?  Streptomyces?</w:t>
      </w:r>
    </w:p>
    <w:p w14:paraId="5C0739E3" w14:textId="77777777" w:rsidR="00C83929" w:rsidRDefault="00C83929" w:rsidP="00C83929">
      <w:pPr>
        <w:rPr>
          <w:rFonts w:ascii="Adobe Caslon Pro" w:hAnsi="Adobe Caslon Pro"/>
        </w:rPr>
      </w:pPr>
    </w:p>
    <w:p w14:paraId="0584AC98" w14:textId="77777777" w:rsidR="00AD331E" w:rsidRPr="00C83929" w:rsidRDefault="00AD331E" w:rsidP="00C83929">
      <w:pPr>
        <w:rPr>
          <w:rFonts w:ascii="Adobe Caslon Pro" w:hAnsi="Adobe Caslon Pro"/>
        </w:rPr>
      </w:pPr>
    </w:p>
    <w:p w14:paraId="1815B767" w14:textId="41FC4234" w:rsidR="00265215" w:rsidRDefault="00AD331E" w:rsidP="00DE223E">
      <w:pPr>
        <w:pStyle w:val="ListParagraph"/>
        <w:numPr>
          <w:ilvl w:val="0"/>
          <w:numId w:val="2"/>
        </w:numPr>
        <w:rPr>
          <w:rFonts w:ascii="Adobe Caslon Pro" w:hAnsi="Adobe Caslon Pro"/>
        </w:rPr>
      </w:pPr>
      <w:r>
        <w:rPr>
          <w:rFonts w:ascii="Adobe Caslon Pro" w:hAnsi="Adobe Caslon Pro"/>
        </w:rPr>
        <w:t>Which cluster (other than Singleton) has members that can infect more than one genus of bacteria?</w:t>
      </w:r>
    </w:p>
    <w:p w14:paraId="03002ADC" w14:textId="77777777" w:rsidR="00075867" w:rsidRPr="00075867" w:rsidRDefault="00075867" w:rsidP="00075867">
      <w:pPr>
        <w:rPr>
          <w:rFonts w:ascii="Adobe Caslon Pro" w:hAnsi="Adobe Caslon Pro"/>
        </w:rPr>
      </w:pPr>
    </w:p>
    <w:p w14:paraId="4DDE05AE" w14:textId="77777777" w:rsidR="00AD331E" w:rsidRPr="00265215" w:rsidRDefault="00AD331E" w:rsidP="00265215">
      <w:pPr>
        <w:rPr>
          <w:rFonts w:ascii="Adobe Caslon Pro" w:hAnsi="Adobe Caslon Pro"/>
        </w:rPr>
      </w:pPr>
    </w:p>
    <w:p w14:paraId="1014A067" w14:textId="66E5C725" w:rsidR="00C83929" w:rsidRDefault="00C83929" w:rsidP="00DE223E">
      <w:pPr>
        <w:pStyle w:val="ListParagraph"/>
        <w:numPr>
          <w:ilvl w:val="0"/>
          <w:numId w:val="2"/>
        </w:numPr>
        <w:rPr>
          <w:rFonts w:ascii="Adobe Caslon Pro" w:hAnsi="Adobe Caslon Pro"/>
        </w:rPr>
      </w:pPr>
      <w:r>
        <w:rPr>
          <w:rFonts w:ascii="Adobe Caslon Pro" w:hAnsi="Adobe Caslon Pro"/>
        </w:rPr>
        <w:t>What cluster</w:t>
      </w:r>
      <w:r w:rsidR="00265215">
        <w:rPr>
          <w:rFonts w:ascii="Adobe Caslon Pro" w:hAnsi="Adobe Caslon Pro"/>
        </w:rPr>
        <w:t>(</w:t>
      </w:r>
      <w:r>
        <w:rPr>
          <w:rFonts w:ascii="Adobe Caslon Pro" w:hAnsi="Adobe Caslon Pro"/>
        </w:rPr>
        <w:t>s</w:t>
      </w:r>
      <w:r w:rsidR="00265215">
        <w:rPr>
          <w:rFonts w:ascii="Adobe Caslon Pro" w:hAnsi="Adobe Caslon Pro"/>
        </w:rPr>
        <w:t>)</w:t>
      </w:r>
      <w:r>
        <w:rPr>
          <w:rFonts w:ascii="Adobe Caslon Pro" w:hAnsi="Adobe Caslon Pro"/>
        </w:rPr>
        <w:t xml:space="preserve"> have we not found any of for several years?</w:t>
      </w:r>
    </w:p>
    <w:p w14:paraId="080D62C5" w14:textId="77777777" w:rsidR="00AD331E" w:rsidRDefault="00AD331E" w:rsidP="00AD331E">
      <w:pPr>
        <w:ind w:left="360"/>
        <w:rPr>
          <w:rFonts w:ascii="Adobe Caslon Pro" w:hAnsi="Adobe Caslon Pro"/>
        </w:rPr>
      </w:pPr>
    </w:p>
    <w:p w14:paraId="17D28E75" w14:textId="77777777" w:rsidR="004E1AF8" w:rsidRDefault="004E1AF8" w:rsidP="00AD331E">
      <w:pPr>
        <w:ind w:left="360"/>
        <w:rPr>
          <w:rFonts w:ascii="Adobe Caslon Pro" w:hAnsi="Adobe Caslon Pro"/>
        </w:rPr>
      </w:pPr>
    </w:p>
    <w:p w14:paraId="093EA1F0" w14:textId="3B881EAB" w:rsidR="00AD331E" w:rsidRPr="00AD331E" w:rsidRDefault="00AD331E" w:rsidP="00AD331E">
      <w:pPr>
        <w:ind w:left="360"/>
        <w:rPr>
          <w:rFonts w:ascii="Adobe Caslon Pro" w:hAnsi="Adobe Caslon Pro"/>
        </w:rPr>
      </w:pPr>
      <w:r>
        <w:rPr>
          <w:rFonts w:ascii="Adobe Caslon Pro" w:hAnsi="Adobe Caslon Pro"/>
        </w:rPr>
        <w:t xml:space="preserve">Click on Cluster </w:t>
      </w:r>
      <w:r w:rsidR="00C03E2A">
        <w:rPr>
          <w:rFonts w:ascii="Adobe Caslon Pro" w:hAnsi="Adobe Caslon Pro"/>
        </w:rPr>
        <w:t>EA</w:t>
      </w:r>
      <w:r>
        <w:rPr>
          <w:rFonts w:ascii="Adobe Caslon Pro" w:hAnsi="Adobe Caslon Pro"/>
        </w:rPr>
        <w:t xml:space="preserve"> to go to its page.  </w:t>
      </w:r>
    </w:p>
    <w:p w14:paraId="598CC278" w14:textId="2EE0740A" w:rsidR="00AD331E" w:rsidRDefault="00AD331E" w:rsidP="00DE223E">
      <w:pPr>
        <w:pStyle w:val="ListParagraph"/>
        <w:numPr>
          <w:ilvl w:val="0"/>
          <w:numId w:val="2"/>
        </w:numPr>
        <w:rPr>
          <w:rFonts w:ascii="Adobe Caslon Pro" w:hAnsi="Adobe Caslon Pro"/>
        </w:rPr>
      </w:pPr>
      <w:r>
        <w:rPr>
          <w:rFonts w:ascii="Adobe Caslon Pro" w:hAnsi="Adobe Caslon Pro"/>
        </w:rPr>
        <w:t xml:space="preserve">What are the most and least common subclusters of Cluster </w:t>
      </w:r>
      <w:r w:rsidR="00C03E2A">
        <w:rPr>
          <w:rFonts w:ascii="Adobe Caslon Pro" w:hAnsi="Adobe Caslon Pro"/>
        </w:rPr>
        <w:t>EA</w:t>
      </w:r>
      <w:r>
        <w:rPr>
          <w:rFonts w:ascii="Adobe Caslon Pro" w:hAnsi="Adobe Caslon Pro"/>
        </w:rPr>
        <w:t>?</w:t>
      </w:r>
    </w:p>
    <w:p w14:paraId="64387F9D" w14:textId="77777777" w:rsidR="00AD331E" w:rsidRDefault="00AD331E" w:rsidP="00AD331E">
      <w:pPr>
        <w:rPr>
          <w:rFonts w:ascii="Adobe Caslon Pro" w:hAnsi="Adobe Caslon Pro"/>
        </w:rPr>
      </w:pPr>
    </w:p>
    <w:p w14:paraId="1B829114" w14:textId="77777777" w:rsidR="00AD331E" w:rsidRPr="00AD331E" w:rsidRDefault="00AD331E" w:rsidP="00AD331E">
      <w:pPr>
        <w:rPr>
          <w:rFonts w:ascii="Adobe Caslon Pro" w:hAnsi="Adobe Caslon Pro"/>
        </w:rPr>
      </w:pPr>
    </w:p>
    <w:p w14:paraId="56B947CF" w14:textId="15AACD81" w:rsidR="00AD331E" w:rsidRPr="00AD331E" w:rsidRDefault="00AD331E" w:rsidP="00AD331E">
      <w:pPr>
        <w:ind w:left="360"/>
        <w:rPr>
          <w:rFonts w:ascii="Adobe Caslon Pro" w:hAnsi="Adobe Caslon Pro"/>
        </w:rPr>
      </w:pPr>
      <w:r>
        <w:rPr>
          <w:rFonts w:ascii="Adobe Caslon Pro" w:hAnsi="Adobe Caslon Pro"/>
        </w:rPr>
        <w:lastRenderedPageBreak/>
        <w:t xml:space="preserve">Click on Subcluster </w:t>
      </w:r>
      <w:r w:rsidR="00C03E2A">
        <w:rPr>
          <w:rFonts w:ascii="Adobe Caslon Pro" w:hAnsi="Adobe Caslon Pro"/>
        </w:rPr>
        <w:t>EA</w:t>
      </w:r>
      <w:r>
        <w:rPr>
          <w:rFonts w:ascii="Adobe Caslon Pro" w:hAnsi="Adobe Caslon Pro"/>
        </w:rPr>
        <w:t>1, then click next/previous subcluster as needed to answer.</w:t>
      </w:r>
    </w:p>
    <w:p w14:paraId="55A5F912" w14:textId="65A0B5B4" w:rsidR="00AD331E" w:rsidRPr="00DE223E" w:rsidRDefault="00AD331E" w:rsidP="00DE223E">
      <w:pPr>
        <w:pStyle w:val="ListParagraph"/>
        <w:numPr>
          <w:ilvl w:val="0"/>
          <w:numId w:val="2"/>
        </w:numPr>
        <w:rPr>
          <w:rFonts w:ascii="Adobe Caslon Pro" w:hAnsi="Adobe Caslon Pro"/>
        </w:rPr>
      </w:pPr>
      <w:r>
        <w:rPr>
          <w:rFonts w:ascii="Adobe Caslon Pro" w:hAnsi="Adobe Caslon Pro"/>
        </w:rPr>
        <w:t xml:space="preserve">How do the Cluster </w:t>
      </w:r>
      <w:r w:rsidR="00C03E2A">
        <w:rPr>
          <w:rFonts w:ascii="Adobe Caslon Pro" w:hAnsi="Adobe Caslon Pro"/>
        </w:rPr>
        <w:t>EA</w:t>
      </w:r>
      <w:r>
        <w:rPr>
          <w:rFonts w:ascii="Adobe Caslon Pro" w:hAnsi="Adobe Caslon Pro"/>
        </w:rPr>
        <w:t xml:space="preserve"> subclusters differ in terms of genome size, GC content, tRNAs, etc.?</w:t>
      </w:r>
    </w:p>
    <w:p w14:paraId="7452313E" w14:textId="77777777" w:rsidR="00AD331E" w:rsidRDefault="00AD331E">
      <w:pPr>
        <w:rPr>
          <w:rFonts w:ascii="Adobe Caslon Pro" w:hAnsi="Adobe Caslon Pro"/>
          <w:b/>
          <w:sz w:val="32"/>
          <w:szCs w:val="32"/>
        </w:rPr>
      </w:pPr>
    </w:p>
    <w:p w14:paraId="492BF8E0" w14:textId="77777777" w:rsidR="00075867" w:rsidRDefault="00075867">
      <w:pPr>
        <w:rPr>
          <w:rFonts w:ascii="Adobe Caslon Pro" w:hAnsi="Adobe Caslon Pro"/>
          <w:b/>
          <w:sz w:val="32"/>
          <w:szCs w:val="32"/>
        </w:rPr>
      </w:pPr>
    </w:p>
    <w:p w14:paraId="6CC45025" w14:textId="62B39EDA" w:rsidR="000F00E4" w:rsidRDefault="003A2597">
      <w:pPr>
        <w:rPr>
          <w:rFonts w:ascii="Adobe Caslon Pro" w:hAnsi="Adobe Caslon Pro"/>
          <w:sz w:val="32"/>
          <w:szCs w:val="32"/>
        </w:rPr>
      </w:pPr>
      <w:r>
        <w:rPr>
          <w:rFonts w:ascii="Adobe Caslon Pro" w:hAnsi="Adobe Caslon Pro"/>
          <w:b/>
          <w:sz w:val="32"/>
          <w:szCs w:val="32"/>
        </w:rPr>
        <w:t>Getting Familiar with Relevant Clusters</w:t>
      </w:r>
    </w:p>
    <w:p w14:paraId="23368150" w14:textId="77777777" w:rsidR="009347BD" w:rsidRDefault="009347BD" w:rsidP="009347BD">
      <w:pPr>
        <w:rPr>
          <w:rFonts w:ascii="Adobe Caslon Pro" w:hAnsi="Adobe Caslon Pro"/>
        </w:rPr>
      </w:pPr>
    </w:p>
    <w:p w14:paraId="1FE20FAD" w14:textId="41F67E56" w:rsidR="003A2597" w:rsidRDefault="009347BD">
      <w:pPr>
        <w:rPr>
          <w:rFonts w:ascii="Adobe Caslon Pro" w:hAnsi="Adobe Caslon Pro"/>
        </w:rPr>
      </w:pPr>
      <w:r>
        <w:rPr>
          <w:rFonts w:ascii="Adobe Caslon Pro" w:hAnsi="Adobe Caslon Pro"/>
        </w:rPr>
        <w:t xml:space="preserve">Now let’s look at a few specific clusters in more detail. </w:t>
      </w:r>
    </w:p>
    <w:p w14:paraId="67C07F02" w14:textId="77777777" w:rsidR="00301E90" w:rsidRDefault="00301E90">
      <w:pPr>
        <w:rPr>
          <w:rFonts w:ascii="Adobe Caslon Pro" w:hAnsi="Adobe Caslon Pro"/>
        </w:rPr>
      </w:pPr>
    </w:p>
    <w:p w14:paraId="3C61F893" w14:textId="273939CF" w:rsidR="00301E90" w:rsidRDefault="00301E90" w:rsidP="00301E90">
      <w:pPr>
        <w:pStyle w:val="ListParagraph"/>
        <w:numPr>
          <w:ilvl w:val="0"/>
          <w:numId w:val="1"/>
        </w:numPr>
        <w:rPr>
          <w:rFonts w:ascii="Adobe Caslon Pro" w:hAnsi="Adobe Caslon Pro"/>
        </w:rPr>
      </w:pPr>
      <w:r>
        <w:rPr>
          <w:rFonts w:ascii="Adobe Caslon Pro" w:hAnsi="Adobe Caslon Pro"/>
        </w:rPr>
        <w:t>Go to the cluster list on PhagesDB (</w:t>
      </w:r>
      <w:hyperlink r:id="rId6" w:history="1">
        <w:r w:rsidRPr="003F585A">
          <w:rPr>
            <w:rStyle w:val="Hyperlink"/>
            <w:rFonts w:ascii="Adobe Caslon Pro" w:hAnsi="Adobe Caslon Pro"/>
          </w:rPr>
          <w:t>http://phagesdb.org/clusters/</w:t>
        </w:r>
      </w:hyperlink>
      <w:r>
        <w:rPr>
          <w:rFonts w:ascii="Adobe Caslon Pro" w:hAnsi="Adobe Caslon Pro"/>
        </w:rPr>
        <w:t xml:space="preserve">).  </w:t>
      </w:r>
      <w:r w:rsidR="001B0BF9">
        <w:rPr>
          <w:rFonts w:ascii="Adobe Caslon Pro" w:hAnsi="Adobe Caslon Pro"/>
        </w:rPr>
        <w:t xml:space="preserve">Take a look through the list of clusters.  </w:t>
      </w:r>
      <w:r w:rsidR="004802D3">
        <w:rPr>
          <w:rFonts w:ascii="Adobe Caslon Pro" w:hAnsi="Adobe Caslon Pro"/>
        </w:rPr>
        <w:t xml:space="preserve">Which clusters </w:t>
      </w:r>
      <w:r w:rsidR="006A7156">
        <w:rPr>
          <w:rFonts w:ascii="Adobe Caslon Pro" w:hAnsi="Adobe Caslon Pro"/>
        </w:rPr>
        <w:t>are most commonly found for the host you used?  For other hosts?</w:t>
      </w:r>
    </w:p>
    <w:p w14:paraId="7849238D" w14:textId="77777777" w:rsidR="00301E90" w:rsidRDefault="00301E90" w:rsidP="00301E90">
      <w:pPr>
        <w:ind w:left="720"/>
        <w:rPr>
          <w:rFonts w:ascii="Adobe Caslon Pro" w:hAnsi="Adobe Caslon Pro"/>
        </w:rPr>
      </w:pPr>
    </w:p>
    <w:p w14:paraId="4855425A" w14:textId="77777777" w:rsidR="006935F6" w:rsidRDefault="006935F6" w:rsidP="00301E90">
      <w:pPr>
        <w:ind w:left="720"/>
        <w:rPr>
          <w:rFonts w:ascii="Adobe Caslon Pro" w:hAnsi="Adobe Caslon Pro"/>
        </w:rPr>
      </w:pPr>
    </w:p>
    <w:p w14:paraId="0B13C360" w14:textId="77777777" w:rsidR="006A7156" w:rsidRPr="00301E90" w:rsidRDefault="006A7156" w:rsidP="00301E90">
      <w:pPr>
        <w:ind w:left="720"/>
        <w:rPr>
          <w:rFonts w:ascii="Adobe Caslon Pro" w:hAnsi="Adobe Caslon Pro"/>
        </w:rPr>
      </w:pPr>
    </w:p>
    <w:p w14:paraId="52A3FDB6" w14:textId="0C967BC0" w:rsidR="00301E90" w:rsidRDefault="00C36D4B" w:rsidP="00301E90">
      <w:pPr>
        <w:pStyle w:val="ListParagraph"/>
        <w:numPr>
          <w:ilvl w:val="0"/>
          <w:numId w:val="1"/>
        </w:numPr>
        <w:rPr>
          <w:rFonts w:ascii="Adobe Caslon Pro" w:hAnsi="Adobe Caslon Pro"/>
        </w:rPr>
      </w:pPr>
      <w:r>
        <w:rPr>
          <w:rFonts w:ascii="Adobe Caslon Pro" w:hAnsi="Adobe Caslon Pro"/>
        </w:rPr>
        <w:t>We’re asking you to specific</w:t>
      </w:r>
      <w:r w:rsidR="00334B67">
        <w:rPr>
          <w:rFonts w:ascii="Adobe Caslon Pro" w:hAnsi="Adobe Caslon Pro"/>
        </w:rPr>
        <w:t xml:space="preserve">ally look at Clusters A, </w:t>
      </w:r>
      <w:r>
        <w:rPr>
          <w:rFonts w:ascii="Adobe Caslon Pro" w:hAnsi="Adobe Caslon Pro"/>
        </w:rPr>
        <w:t>EA</w:t>
      </w:r>
      <w:r w:rsidR="00334B67">
        <w:rPr>
          <w:rFonts w:ascii="Adobe Caslon Pro" w:hAnsi="Adobe Caslon Pro"/>
        </w:rPr>
        <w:t>, and two others of your choosing</w:t>
      </w:r>
      <w:r w:rsidR="009E4FFD">
        <w:rPr>
          <w:rFonts w:ascii="Adobe Caslon Pro" w:hAnsi="Adobe Caslon Pro"/>
        </w:rPr>
        <w:t xml:space="preserve">.  </w:t>
      </w:r>
      <w:r w:rsidR="00334B67">
        <w:rPr>
          <w:rFonts w:ascii="Adobe Caslon Pro" w:hAnsi="Adobe Caslon Pro"/>
        </w:rPr>
        <w:t xml:space="preserve">The two you choose </w:t>
      </w:r>
      <w:r w:rsidR="006935F6">
        <w:rPr>
          <w:rFonts w:ascii="Adobe Caslon Pro" w:hAnsi="Adobe Caslon Pro"/>
        </w:rPr>
        <w:t xml:space="preserve">should have members that infect the host you used for phage isolation.  Choose </w:t>
      </w:r>
      <w:r w:rsidR="00334B67">
        <w:rPr>
          <w:rFonts w:ascii="Adobe Caslon Pro" w:hAnsi="Adobe Caslon Pro"/>
        </w:rPr>
        <w:t>one</w:t>
      </w:r>
      <w:r w:rsidR="009E4FFD">
        <w:rPr>
          <w:rFonts w:ascii="Adobe Caslon Pro" w:hAnsi="Adobe Caslon Pro"/>
        </w:rPr>
        <w:t xml:space="preserve"> </w:t>
      </w:r>
      <w:r w:rsidR="006935F6">
        <w:rPr>
          <w:rFonts w:ascii="Adobe Caslon Pro" w:hAnsi="Adobe Caslon Pro"/>
        </w:rPr>
        <w:t xml:space="preserve">that </w:t>
      </w:r>
      <w:r w:rsidR="00334B67">
        <w:rPr>
          <w:rFonts w:ascii="Adobe Caslon Pro" w:hAnsi="Adobe Caslon Pro"/>
        </w:rPr>
        <w:t>is</w:t>
      </w:r>
      <w:r w:rsidR="006935F6">
        <w:rPr>
          <w:rFonts w:ascii="Adobe Caslon Pro" w:hAnsi="Adobe Caslon Pro"/>
        </w:rPr>
        <w:t xml:space="preserve"> fairly common, and one that is less common.  What are the </w:t>
      </w:r>
      <w:r w:rsidR="00842C06">
        <w:rPr>
          <w:rFonts w:ascii="Adobe Caslon Pro" w:hAnsi="Adobe Caslon Pro"/>
        </w:rPr>
        <w:t>two</w:t>
      </w:r>
      <w:r w:rsidR="006935F6">
        <w:rPr>
          <w:rFonts w:ascii="Adobe Caslon Pro" w:hAnsi="Adobe Caslon Pro"/>
        </w:rPr>
        <w:t xml:space="preserve"> </w:t>
      </w:r>
      <w:r w:rsidR="000428EB">
        <w:rPr>
          <w:rFonts w:ascii="Adobe Caslon Pro" w:hAnsi="Adobe Caslon Pro"/>
        </w:rPr>
        <w:t xml:space="preserve">additional </w:t>
      </w:r>
      <w:r w:rsidR="006935F6">
        <w:rPr>
          <w:rFonts w:ascii="Adobe Caslon Pro" w:hAnsi="Adobe Caslon Pro"/>
        </w:rPr>
        <w:t>clusters you chose?</w:t>
      </w:r>
    </w:p>
    <w:p w14:paraId="497969BE" w14:textId="77777777" w:rsidR="006935F6" w:rsidRDefault="006935F6" w:rsidP="006935F6">
      <w:pPr>
        <w:rPr>
          <w:rFonts w:ascii="Adobe Caslon Pro" w:hAnsi="Adobe Caslon Pro"/>
        </w:rPr>
      </w:pPr>
    </w:p>
    <w:p w14:paraId="16733069" w14:textId="77777777" w:rsidR="006935F6" w:rsidRDefault="006935F6" w:rsidP="00D653DF">
      <w:pPr>
        <w:rPr>
          <w:rFonts w:ascii="Adobe Caslon Pro" w:hAnsi="Adobe Caslon Pro"/>
        </w:rPr>
      </w:pPr>
    </w:p>
    <w:p w14:paraId="19004EB6" w14:textId="77777777" w:rsidR="00BD7605" w:rsidRDefault="00BD7605" w:rsidP="00D653DF">
      <w:pPr>
        <w:rPr>
          <w:rFonts w:ascii="Adobe Caslon Pro" w:hAnsi="Adobe Caslon Pro"/>
        </w:rPr>
      </w:pPr>
    </w:p>
    <w:p w14:paraId="583A1C1C" w14:textId="77777777" w:rsidR="006935F6" w:rsidRDefault="006935F6" w:rsidP="006935F6">
      <w:pPr>
        <w:rPr>
          <w:rFonts w:ascii="Adobe Caslon Pro" w:hAnsi="Adobe Caslon Pro"/>
        </w:rPr>
      </w:pPr>
    </w:p>
    <w:p w14:paraId="458D14DF" w14:textId="04163DBC" w:rsidR="00355403" w:rsidRDefault="00355403" w:rsidP="00355403">
      <w:pPr>
        <w:ind w:left="360"/>
        <w:rPr>
          <w:rFonts w:ascii="Adobe Caslon Pro" w:hAnsi="Adobe Caslon Pro"/>
        </w:rPr>
      </w:pPr>
      <w:r w:rsidRPr="00355403">
        <w:rPr>
          <w:rFonts w:ascii="Adobe Caslon Pro" w:hAnsi="Adobe Caslon Pro"/>
          <w:b/>
        </w:rPr>
        <w:t>NOTE:</w:t>
      </w:r>
      <w:r>
        <w:rPr>
          <w:rFonts w:ascii="Adobe Caslon Pro" w:hAnsi="Adobe Caslon Pro"/>
        </w:rPr>
        <w:t xml:space="preserve"> Work through the remaining steps using one cluster at a time</w:t>
      </w:r>
      <w:r w:rsidR="00D653DF">
        <w:rPr>
          <w:rFonts w:ascii="Adobe Caslon Pro" w:hAnsi="Adobe Caslon Pro"/>
        </w:rPr>
        <w:t xml:space="preserve"> (start with Cluster </w:t>
      </w:r>
      <w:r w:rsidR="00C03E2A">
        <w:rPr>
          <w:rFonts w:ascii="Adobe Caslon Pro" w:hAnsi="Adobe Caslon Pro"/>
        </w:rPr>
        <w:t>E</w:t>
      </w:r>
      <w:r w:rsidR="00D653DF">
        <w:rPr>
          <w:rFonts w:ascii="Adobe Caslon Pro" w:hAnsi="Adobe Caslon Pro"/>
        </w:rPr>
        <w:t>A)</w:t>
      </w:r>
      <w:r>
        <w:rPr>
          <w:rFonts w:ascii="Adobe Caslon Pro" w:hAnsi="Adobe Caslon Pro"/>
        </w:rPr>
        <w:t>, then return here to go through again with each of the other clusters you</w:t>
      </w:r>
      <w:r w:rsidR="000428EB">
        <w:rPr>
          <w:rFonts w:ascii="Adobe Caslon Pro" w:hAnsi="Adobe Caslon Pro"/>
        </w:rPr>
        <w:t>’ll investigate</w:t>
      </w:r>
      <w:r>
        <w:rPr>
          <w:rFonts w:ascii="Adobe Caslon Pro" w:hAnsi="Adobe Caslon Pro"/>
        </w:rPr>
        <w:t>.</w:t>
      </w:r>
    </w:p>
    <w:p w14:paraId="4B046669" w14:textId="77777777" w:rsidR="00355403" w:rsidRPr="006935F6" w:rsidRDefault="00355403" w:rsidP="00355403">
      <w:pPr>
        <w:ind w:left="360"/>
        <w:rPr>
          <w:rFonts w:ascii="Adobe Caslon Pro" w:hAnsi="Adobe Caslon Pro"/>
        </w:rPr>
      </w:pPr>
    </w:p>
    <w:p w14:paraId="1C843AE8" w14:textId="062FFCBD" w:rsidR="00301E90" w:rsidRDefault="00355403" w:rsidP="00301E90">
      <w:pPr>
        <w:pStyle w:val="ListParagraph"/>
        <w:numPr>
          <w:ilvl w:val="0"/>
          <w:numId w:val="1"/>
        </w:numPr>
        <w:rPr>
          <w:rFonts w:ascii="Adobe Caslon Pro" w:hAnsi="Adobe Caslon Pro"/>
        </w:rPr>
      </w:pPr>
      <w:r>
        <w:rPr>
          <w:rFonts w:ascii="Adobe Caslon Pro" w:hAnsi="Adobe Caslon Pro"/>
        </w:rPr>
        <w:t>Choose a phage from your cluster, then BLAST it on PhagesDB.  What does the pattern of BLAST hits look like?  I.e., are there lots of extremely similar hits, or many hits that are somewhat similar, or some that are similar for part of the genome but not the rest?</w:t>
      </w:r>
    </w:p>
    <w:p w14:paraId="79FF9CB3" w14:textId="77777777" w:rsidR="00355403" w:rsidRDefault="00355403" w:rsidP="00355403">
      <w:pPr>
        <w:rPr>
          <w:rFonts w:ascii="Adobe Caslon Pro" w:hAnsi="Adobe Caslon Pro"/>
        </w:rPr>
      </w:pPr>
    </w:p>
    <w:p w14:paraId="5DC26ACF" w14:textId="77777777" w:rsidR="00355403" w:rsidRDefault="00355403" w:rsidP="00355403">
      <w:pPr>
        <w:rPr>
          <w:rFonts w:ascii="Adobe Caslon Pro" w:hAnsi="Adobe Caslon Pro"/>
        </w:rPr>
      </w:pPr>
    </w:p>
    <w:p w14:paraId="7746AB4C" w14:textId="77777777" w:rsidR="00BD7605" w:rsidRDefault="00BD7605" w:rsidP="00355403">
      <w:pPr>
        <w:rPr>
          <w:rFonts w:ascii="Adobe Caslon Pro" w:hAnsi="Adobe Caslon Pro"/>
        </w:rPr>
      </w:pPr>
    </w:p>
    <w:p w14:paraId="06887858" w14:textId="77777777" w:rsidR="00355403" w:rsidRDefault="00355403" w:rsidP="00355403">
      <w:pPr>
        <w:rPr>
          <w:rFonts w:ascii="Adobe Caslon Pro" w:hAnsi="Adobe Caslon Pro"/>
        </w:rPr>
      </w:pPr>
    </w:p>
    <w:p w14:paraId="03E86B52" w14:textId="77777777" w:rsidR="0099785B" w:rsidRPr="00355403" w:rsidRDefault="0099785B" w:rsidP="00355403">
      <w:pPr>
        <w:rPr>
          <w:rFonts w:ascii="Adobe Caslon Pro" w:hAnsi="Adobe Caslon Pro"/>
        </w:rPr>
      </w:pPr>
    </w:p>
    <w:p w14:paraId="1EFA5F8A" w14:textId="385B9B6C" w:rsidR="00355403" w:rsidRDefault="0099785B" w:rsidP="00301E90">
      <w:pPr>
        <w:pStyle w:val="ListParagraph"/>
        <w:numPr>
          <w:ilvl w:val="0"/>
          <w:numId w:val="1"/>
        </w:numPr>
        <w:rPr>
          <w:rFonts w:ascii="Adobe Caslon Pro" w:hAnsi="Adobe Caslon Pro"/>
        </w:rPr>
      </w:pPr>
      <w:r>
        <w:rPr>
          <w:rFonts w:ascii="Adobe Caslon Pro" w:hAnsi="Adobe Caslon Pro"/>
        </w:rPr>
        <w:t xml:space="preserve">Write down the names of the two most similar phages to the one you </w:t>
      </w:r>
      <w:proofErr w:type="spellStart"/>
      <w:r>
        <w:rPr>
          <w:rFonts w:ascii="Adobe Caslon Pro" w:hAnsi="Adobe Caslon Pro"/>
        </w:rPr>
        <w:t>BLASTed</w:t>
      </w:r>
      <w:proofErr w:type="spellEnd"/>
      <w:r>
        <w:rPr>
          <w:rFonts w:ascii="Adobe Caslon Pro" w:hAnsi="Adobe Caslon Pro"/>
        </w:rPr>
        <w:t xml:space="preserve">.  In addition, write down the name of a genome that shows up in the BLAST </w:t>
      </w:r>
      <w:r w:rsidR="007D24BB">
        <w:rPr>
          <w:rFonts w:ascii="Adobe Caslon Pro" w:hAnsi="Adobe Caslon Pro"/>
        </w:rPr>
        <w:t>results but isn’t as closely related.</w:t>
      </w:r>
    </w:p>
    <w:p w14:paraId="263AFBF5" w14:textId="77777777" w:rsidR="00A51565" w:rsidRDefault="00A51565" w:rsidP="00A51565">
      <w:pPr>
        <w:rPr>
          <w:rFonts w:ascii="Adobe Caslon Pro" w:hAnsi="Adobe Caslon Pro"/>
        </w:rPr>
      </w:pPr>
    </w:p>
    <w:p w14:paraId="518B62A0" w14:textId="77777777" w:rsidR="00A51565" w:rsidRDefault="00A51565" w:rsidP="00A51565">
      <w:pPr>
        <w:rPr>
          <w:rFonts w:ascii="Adobe Caslon Pro" w:hAnsi="Adobe Caslon Pro"/>
        </w:rPr>
      </w:pPr>
    </w:p>
    <w:p w14:paraId="3BD8627A" w14:textId="77777777" w:rsidR="00BD7605" w:rsidRDefault="00BD7605" w:rsidP="00A51565">
      <w:pPr>
        <w:rPr>
          <w:rFonts w:ascii="Adobe Caslon Pro" w:hAnsi="Adobe Caslon Pro"/>
        </w:rPr>
      </w:pPr>
    </w:p>
    <w:p w14:paraId="628A83C9" w14:textId="77777777" w:rsidR="00F250B8" w:rsidRPr="00A51565" w:rsidRDefault="00F250B8" w:rsidP="00A51565">
      <w:pPr>
        <w:rPr>
          <w:rFonts w:ascii="Adobe Caslon Pro" w:hAnsi="Adobe Caslon Pro"/>
        </w:rPr>
      </w:pPr>
    </w:p>
    <w:p w14:paraId="0208CA06" w14:textId="0E403EC4" w:rsidR="00A51565" w:rsidRPr="00BD7605" w:rsidRDefault="00A51565" w:rsidP="00BD7605">
      <w:pPr>
        <w:ind w:left="360"/>
        <w:rPr>
          <w:rFonts w:ascii="Adobe Caslon Pro" w:hAnsi="Adobe Caslon Pro"/>
        </w:rPr>
      </w:pPr>
      <w:r w:rsidRPr="00BD7605">
        <w:rPr>
          <w:rFonts w:ascii="Adobe Caslon Pro" w:hAnsi="Adobe Caslon Pro"/>
        </w:rPr>
        <w:t>Go to Phamerator (phamerator.</w:t>
      </w:r>
      <w:r w:rsidR="00907223" w:rsidRPr="00BD7605">
        <w:rPr>
          <w:rFonts w:ascii="Adobe Caslon Pro" w:hAnsi="Adobe Caslon Pro"/>
        </w:rPr>
        <w:t xml:space="preserve">org), </w:t>
      </w:r>
      <w:r w:rsidR="00D456CF" w:rsidRPr="00BD7605">
        <w:rPr>
          <w:rFonts w:ascii="Adobe Caslon Pro" w:hAnsi="Adobe Caslon Pro"/>
        </w:rPr>
        <w:t xml:space="preserve">find and </w:t>
      </w:r>
      <w:r w:rsidR="00907223" w:rsidRPr="00BD7605">
        <w:rPr>
          <w:rFonts w:ascii="Adobe Caslon Pro" w:hAnsi="Adobe Caslon Pro"/>
        </w:rPr>
        <w:t xml:space="preserve">select the four genomes from Step 4 (your original phage, plus two close hits, plus one less-close hit), and click View Map.  </w:t>
      </w:r>
    </w:p>
    <w:p w14:paraId="08CCA0C4" w14:textId="77777777" w:rsidR="004D4A7C" w:rsidRPr="004D4A7C" w:rsidRDefault="004D4A7C" w:rsidP="004D4A7C">
      <w:pPr>
        <w:rPr>
          <w:rFonts w:ascii="Adobe Caslon Pro" w:hAnsi="Adobe Caslon Pro"/>
        </w:rPr>
      </w:pPr>
    </w:p>
    <w:p w14:paraId="21FB1B13" w14:textId="3A6D49A0" w:rsidR="004D4A7C" w:rsidRDefault="004D4A7C" w:rsidP="004D4A7C">
      <w:pPr>
        <w:pStyle w:val="ListParagraph"/>
        <w:numPr>
          <w:ilvl w:val="0"/>
          <w:numId w:val="1"/>
        </w:numPr>
        <w:rPr>
          <w:rFonts w:ascii="Adobe Caslon Pro" w:hAnsi="Adobe Caslon Pro"/>
        </w:rPr>
      </w:pPr>
      <w:r>
        <w:rPr>
          <w:rFonts w:ascii="Adobe Caslon Pro" w:hAnsi="Adobe Caslon Pro"/>
        </w:rPr>
        <w:t>Are the genomes you’ve selected Draft anno</w:t>
      </w:r>
      <w:r w:rsidR="00553368">
        <w:rPr>
          <w:rFonts w:ascii="Adobe Caslon Pro" w:hAnsi="Adobe Caslon Pro"/>
        </w:rPr>
        <w:t>tat</w:t>
      </w:r>
      <w:r>
        <w:rPr>
          <w:rFonts w:ascii="Adobe Caslon Pro" w:hAnsi="Adobe Caslon Pro"/>
        </w:rPr>
        <w:t>ions or final annotations?  (This will be important when doing comparative analyses!)</w:t>
      </w:r>
    </w:p>
    <w:p w14:paraId="7D253F74" w14:textId="77777777" w:rsidR="00BD7605" w:rsidRDefault="00BD7605" w:rsidP="00BD7605">
      <w:pPr>
        <w:rPr>
          <w:rFonts w:ascii="Adobe Caslon Pro" w:hAnsi="Adobe Caslon Pro"/>
        </w:rPr>
      </w:pPr>
    </w:p>
    <w:p w14:paraId="6D267FAA" w14:textId="77777777" w:rsidR="00BD7605" w:rsidRPr="00BD7605" w:rsidRDefault="00BD7605" w:rsidP="00BD7605">
      <w:pPr>
        <w:rPr>
          <w:rFonts w:ascii="Adobe Caslon Pro" w:hAnsi="Adobe Caslon Pro"/>
        </w:rPr>
      </w:pPr>
    </w:p>
    <w:p w14:paraId="4C07D716" w14:textId="0B5B9693" w:rsidR="004D4A7C" w:rsidRDefault="004D4A7C" w:rsidP="00301E90">
      <w:pPr>
        <w:pStyle w:val="ListParagraph"/>
        <w:numPr>
          <w:ilvl w:val="0"/>
          <w:numId w:val="1"/>
        </w:numPr>
        <w:rPr>
          <w:rFonts w:ascii="Adobe Caslon Pro" w:hAnsi="Adobe Caslon Pro"/>
        </w:rPr>
      </w:pPr>
      <w:r>
        <w:rPr>
          <w:rFonts w:ascii="Adobe Caslon Pro" w:hAnsi="Adobe Caslon Pro"/>
        </w:rPr>
        <w:t xml:space="preserve">What are some general observations about this group of genomes and genes?  </w:t>
      </w:r>
      <w:r w:rsidR="00F52106">
        <w:rPr>
          <w:rFonts w:ascii="Adobe Caslon Pro" w:hAnsi="Adobe Caslon Pro"/>
        </w:rPr>
        <w:t xml:space="preserve">How many genes are in these genomes?  </w:t>
      </w:r>
      <w:r>
        <w:rPr>
          <w:rFonts w:ascii="Adobe Caslon Pro" w:hAnsi="Adobe Caslon Pro"/>
        </w:rPr>
        <w:t xml:space="preserve">Are their </w:t>
      </w:r>
      <w:proofErr w:type="spellStart"/>
      <w:r>
        <w:rPr>
          <w:rFonts w:ascii="Adobe Caslon Pro" w:hAnsi="Adobe Caslon Pro"/>
        </w:rPr>
        <w:t>phamilies</w:t>
      </w:r>
      <w:proofErr w:type="spellEnd"/>
      <w:r>
        <w:rPr>
          <w:rFonts w:ascii="Adobe Caslon Pro" w:hAnsi="Adobe Caslon Pro"/>
        </w:rPr>
        <w:t xml:space="preserve"> mostly conserved?  </w:t>
      </w:r>
      <w:r w:rsidR="000D332B">
        <w:rPr>
          <w:rFonts w:ascii="Adobe Caslon Pro" w:hAnsi="Adobe Caslon Pro"/>
        </w:rPr>
        <w:t xml:space="preserve">Are their genome lengths fairly consistent?  </w:t>
      </w:r>
      <w:r>
        <w:rPr>
          <w:rFonts w:ascii="Adobe Caslon Pro" w:hAnsi="Adobe Caslon Pro"/>
        </w:rPr>
        <w:t xml:space="preserve">Are their genomes transcribed entirely forwards, or mostly forwards, or a mix?  How does the left arm compare to the right arm in terms of shared </w:t>
      </w:r>
      <w:proofErr w:type="spellStart"/>
      <w:r>
        <w:rPr>
          <w:rFonts w:ascii="Adobe Caslon Pro" w:hAnsi="Adobe Caslon Pro"/>
        </w:rPr>
        <w:t>pham</w:t>
      </w:r>
      <w:proofErr w:type="spellEnd"/>
      <w:r>
        <w:rPr>
          <w:rFonts w:ascii="Adobe Caslon Pro" w:hAnsi="Adobe Caslon Pro"/>
        </w:rPr>
        <w:t xml:space="preserve"> content, nucleotide similarity, gene size, etc.?  Anything else that stands out?</w:t>
      </w:r>
    </w:p>
    <w:p w14:paraId="3CFBCD70" w14:textId="77777777" w:rsidR="004D4A7C" w:rsidRDefault="004D4A7C" w:rsidP="004D4A7C">
      <w:pPr>
        <w:rPr>
          <w:rFonts w:ascii="Adobe Caslon Pro" w:hAnsi="Adobe Caslon Pro"/>
        </w:rPr>
      </w:pPr>
    </w:p>
    <w:p w14:paraId="394A76F4" w14:textId="77777777" w:rsidR="004D4A7C" w:rsidRDefault="004D4A7C" w:rsidP="004D4A7C">
      <w:pPr>
        <w:rPr>
          <w:rFonts w:ascii="Adobe Caslon Pro" w:hAnsi="Adobe Caslon Pro"/>
        </w:rPr>
      </w:pPr>
    </w:p>
    <w:p w14:paraId="78C23A51" w14:textId="77777777" w:rsidR="004D4A7C" w:rsidRDefault="004D4A7C" w:rsidP="004D4A7C">
      <w:pPr>
        <w:rPr>
          <w:rFonts w:ascii="Adobe Caslon Pro" w:hAnsi="Adobe Caslon Pro"/>
        </w:rPr>
      </w:pPr>
    </w:p>
    <w:p w14:paraId="6D91BD3B" w14:textId="77777777" w:rsidR="004C50AE" w:rsidRDefault="004C50AE" w:rsidP="004D4A7C">
      <w:pPr>
        <w:rPr>
          <w:rFonts w:ascii="Adobe Caslon Pro" w:hAnsi="Adobe Caslon Pro"/>
        </w:rPr>
      </w:pPr>
    </w:p>
    <w:p w14:paraId="0B156ECE" w14:textId="77777777" w:rsidR="004C50AE" w:rsidRDefault="004C50AE" w:rsidP="004D4A7C">
      <w:pPr>
        <w:rPr>
          <w:rFonts w:ascii="Adobe Caslon Pro" w:hAnsi="Adobe Caslon Pro"/>
        </w:rPr>
      </w:pPr>
    </w:p>
    <w:p w14:paraId="4E4420CC" w14:textId="77777777" w:rsidR="004D4A7C" w:rsidRDefault="004D4A7C" w:rsidP="004D4A7C">
      <w:pPr>
        <w:rPr>
          <w:rFonts w:ascii="Adobe Caslon Pro" w:hAnsi="Adobe Caslon Pro"/>
        </w:rPr>
      </w:pPr>
    </w:p>
    <w:p w14:paraId="2E80EF61" w14:textId="77777777" w:rsidR="004D4A7C" w:rsidRPr="004D4A7C" w:rsidRDefault="004D4A7C" w:rsidP="004D4A7C">
      <w:pPr>
        <w:rPr>
          <w:rFonts w:ascii="Adobe Caslon Pro" w:hAnsi="Adobe Caslon Pro"/>
        </w:rPr>
      </w:pPr>
    </w:p>
    <w:p w14:paraId="79416F5B" w14:textId="0F4EDF20" w:rsidR="00355A80" w:rsidRDefault="004D4A7C" w:rsidP="00C20F2D">
      <w:pPr>
        <w:pStyle w:val="ListParagraph"/>
        <w:numPr>
          <w:ilvl w:val="0"/>
          <w:numId w:val="1"/>
        </w:numPr>
        <w:rPr>
          <w:rFonts w:ascii="Adobe Caslon Pro" w:hAnsi="Adobe Caslon Pro"/>
        </w:rPr>
      </w:pPr>
      <w:r w:rsidRPr="00732D89">
        <w:rPr>
          <w:rFonts w:ascii="Adobe Caslon Pro" w:hAnsi="Adobe Caslon Pro"/>
        </w:rPr>
        <w:t xml:space="preserve">Look for </w:t>
      </w:r>
      <w:r w:rsidR="008164D9" w:rsidRPr="00732D89">
        <w:rPr>
          <w:rFonts w:ascii="Adobe Caslon Pro" w:hAnsi="Adobe Caslon Pro"/>
        </w:rPr>
        <w:t>any genes with functions called.  Approximately what percentage of the genes in these genomes have functions called?  In what part or parts of these genomes do those genes tend to appear?</w:t>
      </w:r>
      <w:r w:rsidR="008F1B33" w:rsidRPr="00732D89">
        <w:rPr>
          <w:rFonts w:ascii="Adobe Caslon Pro" w:hAnsi="Adobe Caslon Pro"/>
        </w:rPr>
        <w:t xml:space="preserve">  Are there any “uncommon” functions called?</w:t>
      </w:r>
      <w:r w:rsidR="00732D89" w:rsidRPr="00732D89">
        <w:rPr>
          <w:rFonts w:ascii="Adobe Caslon Pro" w:hAnsi="Adobe Caslon Pro"/>
        </w:rPr>
        <w:t xml:space="preserve">  Are there functions called in </w:t>
      </w:r>
      <w:r w:rsidR="00732D89">
        <w:rPr>
          <w:rFonts w:ascii="Adobe Caslon Pro" w:hAnsi="Adobe Caslon Pro"/>
        </w:rPr>
        <w:t xml:space="preserve">a subset of the four genomes but not all, even when genes are in the same </w:t>
      </w:r>
      <w:proofErr w:type="spellStart"/>
      <w:r w:rsidR="00732D89">
        <w:rPr>
          <w:rFonts w:ascii="Adobe Caslon Pro" w:hAnsi="Adobe Caslon Pro"/>
        </w:rPr>
        <w:t>pham</w:t>
      </w:r>
      <w:proofErr w:type="spellEnd"/>
      <w:r w:rsidR="00732D89">
        <w:rPr>
          <w:rFonts w:ascii="Adobe Caslon Pro" w:hAnsi="Adobe Caslon Pro"/>
        </w:rPr>
        <w:t>?</w:t>
      </w:r>
    </w:p>
    <w:p w14:paraId="3C7C8032" w14:textId="77777777" w:rsidR="00732D89" w:rsidRDefault="00732D89" w:rsidP="00732D89">
      <w:pPr>
        <w:rPr>
          <w:rFonts w:ascii="Adobe Caslon Pro" w:hAnsi="Adobe Caslon Pro"/>
        </w:rPr>
      </w:pPr>
    </w:p>
    <w:p w14:paraId="6B3F3F04" w14:textId="77777777" w:rsidR="00732D89" w:rsidRDefault="00732D89" w:rsidP="00732D89">
      <w:pPr>
        <w:rPr>
          <w:rFonts w:ascii="Adobe Caslon Pro" w:hAnsi="Adobe Caslon Pro"/>
        </w:rPr>
      </w:pPr>
    </w:p>
    <w:p w14:paraId="50489DBE" w14:textId="77777777" w:rsidR="004C50AE" w:rsidRDefault="004C50AE" w:rsidP="00732D89">
      <w:pPr>
        <w:rPr>
          <w:rFonts w:ascii="Adobe Caslon Pro" w:hAnsi="Adobe Caslon Pro"/>
        </w:rPr>
      </w:pPr>
    </w:p>
    <w:p w14:paraId="0CD851C0" w14:textId="77777777" w:rsidR="004C50AE" w:rsidRPr="00732D89" w:rsidRDefault="004C50AE" w:rsidP="00732D89">
      <w:pPr>
        <w:rPr>
          <w:rFonts w:ascii="Adobe Caslon Pro" w:hAnsi="Adobe Caslon Pro"/>
        </w:rPr>
      </w:pPr>
    </w:p>
    <w:p w14:paraId="72BD7709" w14:textId="77777777" w:rsidR="00732D89" w:rsidRDefault="00732D89" w:rsidP="00732D89">
      <w:pPr>
        <w:rPr>
          <w:rFonts w:ascii="Adobe Caslon Pro" w:hAnsi="Adobe Caslon Pro"/>
        </w:rPr>
      </w:pPr>
    </w:p>
    <w:p w14:paraId="7E25741A" w14:textId="77777777" w:rsidR="00732D89" w:rsidRPr="00732D89" w:rsidRDefault="00732D89" w:rsidP="00732D89">
      <w:pPr>
        <w:rPr>
          <w:rFonts w:ascii="Adobe Caslon Pro" w:hAnsi="Adobe Caslon Pro"/>
        </w:rPr>
      </w:pPr>
    </w:p>
    <w:p w14:paraId="22208C10" w14:textId="55AA1701" w:rsidR="00355A80" w:rsidRDefault="00355A80" w:rsidP="00301E90">
      <w:pPr>
        <w:pStyle w:val="ListParagraph"/>
        <w:numPr>
          <w:ilvl w:val="0"/>
          <w:numId w:val="1"/>
        </w:numPr>
        <w:rPr>
          <w:rFonts w:ascii="Adobe Caslon Pro" w:hAnsi="Adobe Caslon Pro"/>
        </w:rPr>
      </w:pPr>
      <w:r>
        <w:rPr>
          <w:rFonts w:ascii="Adobe Caslon Pro" w:hAnsi="Adobe Caslon Pro"/>
        </w:rPr>
        <w:t>Can you find any places where one genome appears to have an insertion or deletion relative to another?</w:t>
      </w:r>
    </w:p>
    <w:p w14:paraId="0D50ABE5" w14:textId="77777777" w:rsidR="00355A80" w:rsidRDefault="00355A80" w:rsidP="00355A80">
      <w:pPr>
        <w:rPr>
          <w:rFonts w:ascii="Adobe Caslon Pro" w:hAnsi="Adobe Caslon Pro"/>
        </w:rPr>
      </w:pPr>
    </w:p>
    <w:p w14:paraId="4382C8BB" w14:textId="77777777" w:rsidR="00F52106" w:rsidRDefault="00F52106" w:rsidP="00355A80">
      <w:pPr>
        <w:rPr>
          <w:rFonts w:ascii="Adobe Caslon Pro" w:hAnsi="Adobe Caslon Pro"/>
        </w:rPr>
      </w:pPr>
    </w:p>
    <w:p w14:paraId="483D2646" w14:textId="77777777" w:rsidR="00732D89" w:rsidRDefault="00732D89" w:rsidP="00355A80">
      <w:pPr>
        <w:rPr>
          <w:rFonts w:ascii="Adobe Caslon Pro" w:hAnsi="Adobe Caslon Pro"/>
        </w:rPr>
      </w:pPr>
    </w:p>
    <w:p w14:paraId="0DAE40B1" w14:textId="77777777" w:rsidR="004C50AE" w:rsidRDefault="004C50AE" w:rsidP="00355A80">
      <w:pPr>
        <w:rPr>
          <w:rFonts w:ascii="Adobe Caslon Pro" w:hAnsi="Adobe Caslon Pro"/>
        </w:rPr>
      </w:pPr>
    </w:p>
    <w:p w14:paraId="6CF22797" w14:textId="77777777" w:rsidR="00732D89" w:rsidRDefault="00732D89" w:rsidP="00355A80">
      <w:pPr>
        <w:rPr>
          <w:rFonts w:ascii="Adobe Caslon Pro" w:hAnsi="Adobe Caslon Pro"/>
        </w:rPr>
      </w:pPr>
    </w:p>
    <w:p w14:paraId="20E5B5BB" w14:textId="77777777" w:rsidR="00732D89" w:rsidRPr="00355A80" w:rsidRDefault="00732D89" w:rsidP="00355A80">
      <w:pPr>
        <w:rPr>
          <w:rFonts w:ascii="Adobe Caslon Pro" w:hAnsi="Adobe Caslon Pro"/>
        </w:rPr>
      </w:pPr>
    </w:p>
    <w:p w14:paraId="4AC1F13E" w14:textId="2013AFED" w:rsidR="00355A80" w:rsidRDefault="00355A80" w:rsidP="00301E90">
      <w:pPr>
        <w:pStyle w:val="ListParagraph"/>
        <w:numPr>
          <w:ilvl w:val="0"/>
          <w:numId w:val="1"/>
        </w:numPr>
        <w:rPr>
          <w:rFonts w:ascii="Adobe Caslon Pro" w:hAnsi="Adobe Caslon Pro"/>
        </w:rPr>
      </w:pPr>
      <w:r>
        <w:rPr>
          <w:rFonts w:ascii="Adobe Caslon Pro" w:hAnsi="Adobe Caslon Pro"/>
        </w:rPr>
        <w:t xml:space="preserve">Do you see any places where the genomes share a </w:t>
      </w:r>
      <w:proofErr w:type="spellStart"/>
      <w:proofErr w:type="gramStart"/>
      <w:r>
        <w:rPr>
          <w:rFonts w:ascii="Adobe Caslon Pro" w:hAnsi="Adobe Caslon Pro"/>
        </w:rPr>
        <w:t>pham</w:t>
      </w:r>
      <w:proofErr w:type="spellEnd"/>
      <w:proofErr w:type="gramEnd"/>
      <w:r>
        <w:rPr>
          <w:rFonts w:ascii="Adobe Caslon Pro" w:hAnsi="Adobe Caslon Pro"/>
        </w:rPr>
        <w:t xml:space="preserve"> but nucleotide sequence is not conserved?  Or, vice-versa, where </w:t>
      </w:r>
      <w:proofErr w:type="spellStart"/>
      <w:r>
        <w:rPr>
          <w:rFonts w:ascii="Adobe Caslon Pro" w:hAnsi="Adobe Caslon Pro"/>
        </w:rPr>
        <w:t>phams</w:t>
      </w:r>
      <w:proofErr w:type="spellEnd"/>
      <w:r>
        <w:rPr>
          <w:rFonts w:ascii="Adobe Caslon Pro" w:hAnsi="Adobe Caslon Pro"/>
        </w:rPr>
        <w:t xml:space="preserve"> differ but there is nucleotide sequence similarity?</w:t>
      </w:r>
    </w:p>
    <w:p w14:paraId="580D6BEC" w14:textId="77777777" w:rsidR="00702853" w:rsidRDefault="00702853" w:rsidP="00702853">
      <w:pPr>
        <w:rPr>
          <w:rFonts w:ascii="Adobe Caslon Pro" w:hAnsi="Adobe Caslon Pro"/>
        </w:rPr>
      </w:pPr>
    </w:p>
    <w:p w14:paraId="7461602E" w14:textId="77777777" w:rsidR="00732D89" w:rsidRDefault="00732D89" w:rsidP="00702853">
      <w:pPr>
        <w:rPr>
          <w:rFonts w:ascii="Adobe Caslon Pro" w:hAnsi="Adobe Caslon Pro"/>
        </w:rPr>
      </w:pPr>
    </w:p>
    <w:p w14:paraId="56B3BBEC" w14:textId="77777777" w:rsidR="00732D89" w:rsidRDefault="00732D89" w:rsidP="00702853">
      <w:pPr>
        <w:rPr>
          <w:rFonts w:ascii="Adobe Caslon Pro" w:hAnsi="Adobe Caslon Pro"/>
        </w:rPr>
      </w:pPr>
    </w:p>
    <w:p w14:paraId="7DE3FD5B" w14:textId="77777777" w:rsidR="00732D89" w:rsidRPr="00702853" w:rsidRDefault="00732D89" w:rsidP="00702853">
      <w:pPr>
        <w:rPr>
          <w:rFonts w:ascii="Adobe Caslon Pro" w:hAnsi="Adobe Caslon Pro"/>
        </w:rPr>
      </w:pPr>
    </w:p>
    <w:p w14:paraId="42BFEDAA" w14:textId="10C0031B" w:rsidR="00702853" w:rsidRDefault="00702853" w:rsidP="00301E90">
      <w:pPr>
        <w:pStyle w:val="ListParagraph"/>
        <w:numPr>
          <w:ilvl w:val="0"/>
          <w:numId w:val="1"/>
        </w:numPr>
        <w:rPr>
          <w:rFonts w:ascii="Adobe Caslon Pro" w:hAnsi="Adobe Caslon Pro"/>
        </w:rPr>
      </w:pPr>
      <w:r>
        <w:rPr>
          <w:rFonts w:ascii="Adobe Caslon Pro" w:hAnsi="Adobe Caslon Pro"/>
        </w:rPr>
        <w:t>Are there any noticeable gaps where no genes are called?</w:t>
      </w:r>
    </w:p>
    <w:p w14:paraId="3DCD169A" w14:textId="77777777" w:rsidR="006371A9" w:rsidRDefault="006371A9" w:rsidP="006371A9">
      <w:pPr>
        <w:rPr>
          <w:rFonts w:ascii="Adobe Caslon Pro" w:hAnsi="Adobe Caslon Pro"/>
        </w:rPr>
      </w:pPr>
    </w:p>
    <w:p w14:paraId="10A78A8B" w14:textId="77777777" w:rsidR="002B0597" w:rsidRDefault="002B0597" w:rsidP="006371A9">
      <w:pPr>
        <w:rPr>
          <w:rFonts w:ascii="Adobe Caslon Pro" w:hAnsi="Adobe Caslon Pro"/>
        </w:rPr>
      </w:pPr>
    </w:p>
    <w:p w14:paraId="02866317" w14:textId="77777777" w:rsidR="006371A9" w:rsidRDefault="006371A9" w:rsidP="006371A9">
      <w:pPr>
        <w:rPr>
          <w:rFonts w:ascii="Adobe Caslon Pro" w:hAnsi="Adobe Caslon Pro"/>
        </w:rPr>
      </w:pPr>
    </w:p>
    <w:p w14:paraId="6696076F" w14:textId="2D11823E" w:rsidR="006371A9" w:rsidRPr="006371A9" w:rsidRDefault="006371A9" w:rsidP="006371A9">
      <w:pPr>
        <w:ind w:left="360"/>
        <w:rPr>
          <w:rFonts w:ascii="Adobe Caslon Pro" w:hAnsi="Adobe Caslon Pro"/>
        </w:rPr>
      </w:pPr>
      <w:r>
        <w:rPr>
          <w:rFonts w:ascii="Adobe Caslon Pro" w:hAnsi="Adobe Caslon Pro"/>
        </w:rPr>
        <w:t xml:space="preserve">Repeat steps 3-11 for </w:t>
      </w:r>
      <w:r w:rsidR="00032FEB">
        <w:rPr>
          <w:rFonts w:ascii="Adobe Caslon Pro" w:hAnsi="Adobe Caslon Pro"/>
        </w:rPr>
        <w:t xml:space="preserve">Cluster A and </w:t>
      </w:r>
      <w:r>
        <w:rPr>
          <w:rFonts w:ascii="Adobe Caslon Pro" w:hAnsi="Adobe Caslon Pro"/>
        </w:rPr>
        <w:t xml:space="preserve">the other </w:t>
      </w:r>
      <w:r w:rsidR="00032FEB">
        <w:rPr>
          <w:rFonts w:ascii="Adobe Caslon Pro" w:hAnsi="Adobe Caslon Pro"/>
        </w:rPr>
        <w:t xml:space="preserve">two </w:t>
      </w:r>
      <w:r>
        <w:rPr>
          <w:rFonts w:ascii="Adobe Caslon Pro" w:hAnsi="Adobe Caslon Pro"/>
        </w:rPr>
        <w:t xml:space="preserve">clusters you chose, then continue investigating clusters until your curiosity is satisfied.  </w:t>
      </w:r>
      <w:r w:rsidR="00032FEB">
        <w:rPr>
          <w:rFonts w:ascii="Adobe Caslon Pro" w:hAnsi="Adobe Caslon Pro"/>
        </w:rPr>
        <w:t xml:space="preserve">(Ours never is!)  </w:t>
      </w:r>
      <w:r>
        <w:rPr>
          <w:rFonts w:ascii="Adobe Caslon Pro" w:hAnsi="Adobe Caslon Pro"/>
        </w:rPr>
        <w:t xml:space="preserve">When you and your class receive your genome, these are some of the first steps you should take to get a good overview of what </w:t>
      </w:r>
      <w:r w:rsidR="00586B9E">
        <w:rPr>
          <w:rFonts w:ascii="Adobe Caslon Pro" w:hAnsi="Adobe Caslon Pro"/>
        </w:rPr>
        <w:t>your specific</w:t>
      </w:r>
      <w:r>
        <w:rPr>
          <w:rFonts w:ascii="Adobe Caslon Pro" w:hAnsi="Adobe Caslon Pro"/>
        </w:rPr>
        <w:t xml:space="preserve"> annotation process ahead will entail.</w:t>
      </w:r>
    </w:p>
    <w:sectPr w:rsidR="006371A9" w:rsidRPr="006371A9" w:rsidSect="00C34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dobe Fan Heiti Std B">
    <w:panose1 w:val="020B0604020202020204"/>
    <w:charset w:val="88"/>
    <w:family w:val="auto"/>
    <w:pitch w:val="variable"/>
    <w:sig w:usb0="00000001" w:usb1="1A0F1900" w:usb2="00000016" w:usb3="00000000" w:csb0="00120005"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3443"/>
    <w:multiLevelType w:val="hybridMultilevel"/>
    <w:tmpl w:val="EEF6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7F43C1"/>
    <w:multiLevelType w:val="hybridMultilevel"/>
    <w:tmpl w:val="E3EC7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9909408">
    <w:abstractNumId w:val="1"/>
  </w:num>
  <w:num w:numId="2" w16cid:durableId="1782527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3EA"/>
    <w:rsid w:val="00032FEB"/>
    <w:rsid w:val="000428EB"/>
    <w:rsid w:val="00075867"/>
    <w:rsid w:val="000802AA"/>
    <w:rsid w:val="000D332B"/>
    <w:rsid w:val="000F00E4"/>
    <w:rsid w:val="0013145F"/>
    <w:rsid w:val="001961C1"/>
    <w:rsid w:val="001B0BF9"/>
    <w:rsid w:val="00265215"/>
    <w:rsid w:val="002B0597"/>
    <w:rsid w:val="00301E90"/>
    <w:rsid w:val="00334B67"/>
    <w:rsid w:val="00355403"/>
    <w:rsid w:val="00355A80"/>
    <w:rsid w:val="00365A9E"/>
    <w:rsid w:val="003A2597"/>
    <w:rsid w:val="00431053"/>
    <w:rsid w:val="004802D3"/>
    <w:rsid w:val="004C50AE"/>
    <w:rsid w:val="004D4A7C"/>
    <w:rsid w:val="004E1AF8"/>
    <w:rsid w:val="00553368"/>
    <w:rsid w:val="00564E4E"/>
    <w:rsid w:val="00585564"/>
    <w:rsid w:val="00586B9E"/>
    <w:rsid w:val="00595C91"/>
    <w:rsid w:val="005C2CD4"/>
    <w:rsid w:val="006217F8"/>
    <w:rsid w:val="006371A9"/>
    <w:rsid w:val="006935F6"/>
    <w:rsid w:val="006A7156"/>
    <w:rsid w:val="006E0D1A"/>
    <w:rsid w:val="00702853"/>
    <w:rsid w:val="00717278"/>
    <w:rsid w:val="00732D89"/>
    <w:rsid w:val="00755913"/>
    <w:rsid w:val="007D24BB"/>
    <w:rsid w:val="008164D9"/>
    <w:rsid w:val="00842C06"/>
    <w:rsid w:val="008F1B33"/>
    <w:rsid w:val="00907223"/>
    <w:rsid w:val="009347BD"/>
    <w:rsid w:val="009378E8"/>
    <w:rsid w:val="00976244"/>
    <w:rsid w:val="0099785B"/>
    <w:rsid w:val="009E4FFD"/>
    <w:rsid w:val="00A51565"/>
    <w:rsid w:val="00A618BE"/>
    <w:rsid w:val="00AD331E"/>
    <w:rsid w:val="00B22C66"/>
    <w:rsid w:val="00BC19F6"/>
    <w:rsid w:val="00BD7605"/>
    <w:rsid w:val="00C03E2A"/>
    <w:rsid w:val="00C344CD"/>
    <w:rsid w:val="00C36D4B"/>
    <w:rsid w:val="00C6519A"/>
    <w:rsid w:val="00C83929"/>
    <w:rsid w:val="00D456CF"/>
    <w:rsid w:val="00D52BE5"/>
    <w:rsid w:val="00D653DF"/>
    <w:rsid w:val="00D73A34"/>
    <w:rsid w:val="00D81513"/>
    <w:rsid w:val="00DE223E"/>
    <w:rsid w:val="00E723EA"/>
    <w:rsid w:val="00EB5C99"/>
    <w:rsid w:val="00EE38CA"/>
    <w:rsid w:val="00F250B8"/>
    <w:rsid w:val="00F52106"/>
    <w:rsid w:val="00F761CF"/>
    <w:rsid w:val="00F95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BA68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E0D1A"/>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next w:val="Normal"/>
    <w:qFormat/>
    <w:rsid w:val="00976244"/>
    <w:pPr>
      <w:shd w:val="clear" w:color="auto" w:fill="F2F2F2" w:themeFill="background1" w:themeFillShade="F2"/>
      <w:ind w:left="720"/>
    </w:pPr>
    <w:rPr>
      <w:rFonts w:ascii="Consolas" w:eastAsia="Adobe Fan Heiti Std B" w:hAnsi="Consolas"/>
      <w:sz w:val="22"/>
    </w:rPr>
  </w:style>
  <w:style w:type="paragraph" w:styleId="ListParagraph">
    <w:name w:val="List Paragraph"/>
    <w:basedOn w:val="Normal"/>
    <w:uiPriority w:val="34"/>
    <w:qFormat/>
    <w:rsid w:val="00301E90"/>
    <w:pPr>
      <w:ind w:left="720"/>
      <w:contextualSpacing/>
    </w:pPr>
  </w:style>
  <w:style w:type="character" w:styleId="Hyperlink">
    <w:name w:val="Hyperlink"/>
    <w:basedOn w:val="DefaultParagraphFont"/>
    <w:uiPriority w:val="99"/>
    <w:unhideWhenUsed/>
    <w:rsid w:val="00301E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agesdb.org/clusters/" TargetMode="External"/><Relationship Id="rId5" Type="http://schemas.openxmlformats.org/officeDocument/2006/relationships/hyperlink" Target="http://phagesdb.org/clust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Daniel Andrew</dc:creator>
  <cp:keywords/>
  <dc:description/>
  <cp:lastModifiedBy>Jacobs-Sera, Deborah</cp:lastModifiedBy>
  <cp:revision>2</cp:revision>
  <dcterms:created xsi:type="dcterms:W3CDTF">2022-12-08T14:32:00Z</dcterms:created>
  <dcterms:modified xsi:type="dcterms:W3CDTF">2022-12-08T14:32:00Z</dcterms:modified>
</cp:coreProperties>
</file>