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FA10DFE" w14:textId="77777777" w:rsidR="00910704" w:rsidRPr="00691FEC" w:rsidRDefault="00823D3D" w:rsidP="007B00D3">
      <w:pPr>
        <w:widowControl w:val="0"/>
        <w:ind w:right="-270"/>
        <w:jc w:val="right"/>
        <w:rPr>
          <w:rFonts w:ascii="Gill Sans MT" w:hAnsi="Gill Sans MT"/>
          <w:b/>
          <w:bCs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 w14:anchorId="44D170D4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57.7pt;margin-top:44.7pt;width:106.75pt;height:17.45pt;rotation:90;z-index:251657728" fillcolor="#205867" stroked="f" strokecolor="#666">
            <v:shadow color="#868686"/>
            <v:textpath style="font-family:&quot;Gill Sans MT&quot;;v-text-kern:t" trim="t" fitpath="t" string="AGENDA"/>
          </v:shape>
        </w:pict>
      </w:r>
      <w:r w:rsidR="00F31876" w:rsidRPr="009635D1">
        <w:rPr>
          <w:rFonts w:ascii="Gill Sans MT" w:hAnsi="Gill Sans MT"/>
          <w:bCs/>
          <w:sz w:val="20"/>
          <w:szCs w:val="20"/>
        </w:rPr>
        <w:t>HOWARD HUGHES MEDICAL INSTITUTE</w:t>
      </w:r>
    </w:p>
    <w:p w14:paraId="00A27AA8" w14:textId="77777777" w:rsidR="00910704" w:rsidRPr="00B84BB1" w:rsidRDefault="00FE3882" w:rsidP="007B00D3">
      <w:pPr>
        <w:widowControl w:val="0"/>
        <w:ind w:right="-270"/>
        <w:jc w:val="right"/>
        <w:rPr>
          <w:rFonts w:ascii="Garamond" w:hAnsi="Garamond"/>
          <w:b/>
          <w:bCs/>
          <w:color w:val="31849B"/>
          <w:sz w:val="16"/>
          <w:szCs w:val="16"/>
        </w:rPr>
      </w:pPr>
      <w:r w:rsidRPr="00B84BB1">
        <w:rPr>
          <w:rFonts w:ascii="Garamond" w:hAnsi="Garamond"/>
          <w:b/>
          <w:bCs/>
          <w:color w:val="31849B"/>
          <w:szCs w:val="28"/>
        </w:rPr>
        <w:t>SEA-PHAGES</w:t>
      </w:r>
      <w:r w:rsidR="00232BEC" w:rsidRPr="00B84BB1">
        <w:rPr>
          <w:rFonts w:ascii="Garamond" w:hAnsi="Garamond"/>
          <w:b/>
          <w:bCs/>
          <w:color w:val="31849B"/>
          <w:szCs w:val="28"/>
        </w:rPr>
        <w:t xml:space="preserve"> </w:t>
      </w:r>
      <w:r w:rsidR="00751C78">
        <w:rPr>
          <w:rFonts w:ascii="Garamond" w:hAnsi="Garamond"/>
          <w:b/>
          <w:bCs/>
          <w:color w:val="31849B"/>
          <w:szCs w:val="28"/>
        </w:rPr>
        <w:t>GIFT</w:t>
      </w:r>
      <w:r w:rsidR="00232BEC" w:rsidRPr="00B84BB1">
        <w:rPr>
          <w:rFonts w:ascii="Garamond" w:hAnsi="Garamond"/>
          <w:b/>
          <w:bCs/>
          <w:color w:val="31849B"/>
          <w:szCs w:val="28"/>
        </w:rPr>
        <w:t xml:space="preserve"> Workshop</w:t>
      </w:r>
      <w:r w:rsidR="00F31876" w:rsidRPr="00B84BB1">
        <w:rPr>
          <w:rFonts w:ascii="Garamond" w:hAnsi="Garamond"/>
          <w:b/>
          <w:bCs/>
          <w:color w:val="31849B"/>
          <w:sz w:val="28"/>
          <w:szCs w:val="28"/>
        </w:rPr>
        <w:t xml:space="preserve"> </w:t>
      </w:r>
    </w:p>
    <w:p w14:paraId="7448270A" w14:textId="77777777" w:rsidR="00910704" w:rsidRPr="007B00D3" w:rsidRDefault="00606C6E" w:rsidP="007B00D3">
      <w:pPr>
        <w:widowControl w:val="0"/>
        <w:ind w:right="-270"/>
        <w:jc w:val="right"/>
        <w:rPr>
          <w:rFonts w:ascii="Garamond" w:hAnsi="Garamond"/>
          <w:bCs/>
          <w:color w:val="666666"/>
          <w:sz w:val="20"/>
          <w:szCs w:val="20"/>
        </w:rPr>
      </w:pPr>
      <w:r>
        <w:rPr>
          <w:rFonts w:ascii="Garamond" w:hAnsi="Garamond"/>
          <w:bCs/>
          <w:color w:val="666666"/>
          <w:sz w:val="20"/>
          <w:szCs w:val="20"/>
        </w:rPr>
        <w:t>December 8</w:t>
      </w:r>
      <w:r w:rsidR="00910704" w:rsidRPr="007B00D3">
        <w:rPr>
          <w:rFonts w:ascii="Garamond" w:hAnsi="Garamond"/>
          <w:bCs/>
          <w:color w:val="666666"/>
          <w:sz w:val="20"/>
          <w:szCs w:val="20"/>
        </w:rPr>
        <w:t>-1</w:t>
      </w:r>
      <w:r w:rsidR="00751C78">
        <w:rPr>
          <w:rFonts w:ascii="Garamond" w:hAnsi="Garamond"/>
          <w:bCs/>
          <w:color w:val="666666"/>
          <w:sz w:val="20"/>
          <w:szCs w:val="20"/>
        </w:rPr>
        <w:t>0</w:t>
      </w:r>
      <w:r w:rsidR="00910704" w:rsidRPr="007B00D3">
        <w:rPr>
          <w:rFonts w:ascii="Garamond" w:hAnsi="Garamond"/>
          <w:bCs/>
          <w:color w:val="666666"/>
          <w:sz w:val="20"/>
          <w:szCs w:val="20"/>
        </w:rPr>
        <w:t>, 201</w:t>
      </w:r>
      <w:r>
        <w:rPr>
          <w:rFonts w:ascii="Garamond" w:hAnsi="Garamond"/>
          <w:bCs/>
          <w:color w:val="666666"/>
          <w:sz w:val="20"/>
          <w:szCs w:val="20"/>
        </w:rPr>
        <w:t>4</w:t>
      </w:r>
      <w:r w:rsidR="00DE3DD2">
        <w:rPr>
          <w:rFonts w:ascii="Garamond" w:hAnsi="Garamond"/>
          <w:bCs/>
          <w:color w:val="666666"/>
          <w:sz w:val="20"/>
          <w:szCs w:val="20"/>
        </w:rPr>
        <w:t xml:space="preserve"> | </w:t>
      </w:r>
      <w:r w:rsidR="00135FB7">
        <w:rPr>
          <w:rFonts w:ascii="Garamond" w:hAnsi="Garamond"/>
          <w:bCs/>
          <w:color w:val="666666"/>
          <w:sz w:val="20"/>
          <w:szCs w:val="20"/>
        </w:rPr>
        <w:t xml:space="preserve">HHMI </w:t>
      </w:r>
      <w:r w:rsidR="00C31D49">
        <w:rPr>
          <w:rFonts w:ascii="Garamond" w:hAnsi="Garamond"/>
          <w:bCs/>
          <w:color w:val="666666"/>
          <w:sz w:val="20"/>
          <w:szCs w:val="20"/>
        </w:rPr>
        <w:t>Headquarters</w:t>
      </w:r>
      <w:r w:rsidR="00DE3DD2">
        <w:rPr>
          <w:rFonts w:ascii="Garamond" w:hAnsi="Garamond"/>
          <w:bCs/>
          <w:color w:val="666666"/>
          <w:sz w:val="20"/>
          <w:szCs w:val="20"/>
        </w:rPr>
        <w:t xml:space="preserve"> </w:t>
      </w:r>
    </w:p>
    <w:p w14:paraId="0F0EAAB1" w14:textId="77777777" w:rsidR="009A7FE7" w:rsidRPr="00B84BB1" w:rsidRDefault="009A7FE7" w:rsidP="00C62A87">
      <w:pPr>
        <w:widowControl w:val="0"/>
        <w:ind w:right="-270"/>
        <w:jc w:val="both"/>
        <w:rPr>
          <w:rFonts w:ascii="Garamond" w:hAnsi="Garamond"/>
          <w:bCs/>
          <w:color w:val="31849B"/>
          <w:sz w:val="22"/>
          <w:szCs w:val="22"/>
        </w:rPr>
      </w:pPr>
    </w:p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630"/>
        <w:gridCol w:w="9540"/>
      </w:tblGrid>
      <w:tr w:rsidR="009635D1" w:rsidRPr="00B84BB1" w14:paraId="37FE9956" w14:textId="77777777">
        <w:trPr>
          <w:cantSplit/>
          <w:trHeight w:val="2169"/>
        </w:trPr>
        <w:tc>
          <w:tcPr>
            <w:tcW w:w="630" w:type="dxa"/>
            <w:shd w:val="clear" w:color="auto" w:fill="31849B"/>
            <w:textDirection w:val="btLr"/>
            <w:vAlign w:val="center"/>
          </w:tcPr>
          <w:p w14:paraId="40B6F149" w14:textId="77777777" w:rsidR="009635D1" w:rsidRPr="00E51FC8" w:rsidRDefault="009635D1" w:rsidP="002737AE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</w:pPr>
            <w:r w:rsidRPr="00E51FC8"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 xml:space="preserve">Learning </w:t>
            </w:r>
            <w:r w:rsidR="002737AE" w:rsidRPr="00E51FC8"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 xml:space="preserve"> O</w:t>
            </w:r>
            <w:r w:rsidRPr="00E51FC8"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>bjectives</w:t>
            </w:r>
          </w:p>
        </w:tc>
        <w:tc>
          <w:tcPr>
            <w:tcW w:w="9540" w:type="dxa"/>
            <w:shd w:val="clear" w:color="auto" w:fill="auto"/>
          </w:tcPr>
          <w:p w14:paraId="45536512" w14:textId="1B602AEA" w:rsidR="009635D1" w:rsidRPr="00B84BB1" w:rsidRDefault="00061CBB" w:rsidP="00B84BB1">
            <w:pPr>
              <w:widowControl w:val="0"/>
              <w:jc w:val="both"/>
              <w:rPr>
                <w:rFonts w:ascii="Garamond" w:hAnsi="Garamond"/>
                <w:bCs/>
                <w:cap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By the end of this workshop, GIFT members will be able to:</w:t>
            </w:r>
          </w:p>
          <w:p w14:paraId="2F1AEF02" w14:textId="2F115494" w:rsidR="00061CBB" w:rsidRPr="00061CBB" w:rsidRDefault="00061CBB" w:rsidP="00061CBB">
            <w:pPr>
              <w:widowControl w:val="0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ap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Assemble DNA sequencing reads from different sequencing platforms and using different file types.</w:t>
            </w:r>
          </w:p>
          <w:p w14:paraId="3973945E" w14:textId="74009F7D" w:rsidR="00061CBB" w:rsidRPr="00061CBB" w:rsidRDefault="00061CBB" w:rsidP="005C2980">
            <w:pPr>
              <w:widowControl w:val="0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ap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Assess the quality of an assembly in terms of depth of coverage, discrepant areas, physical ends of the molecule, and completeness of the genome.</w:t>
            </w:r>
          </w:p>
          <w:p w14:paraId="13CEBEC5" w14:textId="77777777" w:rsidR="009635D1" w:rsidRPr="00061CBB" w:rsidRDefault="00061CBB" w:rsidP="00061CBB">
            <w:pPr>
              <w:widowControl w:val="0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ap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Design sequencing or PCR primers to provide additional sequencing data where needed, and incorporate new data into an existing assembly.</w:t>
            </w:r>
          </w:p>
          <w:p w14:paraId="796F2580" w14:textId="542B2CA4" w:rsidR="00061CBB" w:rsidRPr="00061CBB" w:rsidRDefault="00061CBB" w:rsidP="00061CBB">
            <w:pPr>
              <w:widowControl w:val="0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ap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Generate a final sequence file in the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</w:rPr>
              <w:t>fasta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</w:rPr>
              <w:t xml:space="preserve"> format that is ready for addition to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</w:rPr>
              <w:t>PhagesDB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</w:rPr>
              <w:t xml:space="preserve">, distribution to SEA-PHAGES schools, and submission to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</w:rPr>
              <w:t>GenBank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</w:tr>
    </w:tbl>
    <w:p w14:paraId="3D4D3935" w14:textId="7D794F4C" w:rsidR="00A415FE" w:rsidRDefault="00A415FE"/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734"/>
        <w:gridCol w:w="9436"/>
      </w:tblGrid>
      <w:tr w:rsidR="00964437" w:rsidRPr="00B84BB1" w14:paraId="75037655" w14:textId="77777777" w:rsidTr="001F5C6A">
        <w:trPr>
          <w:cantSplit/>
          <w:trHeight w:val="692"/>
        </w:trPr>
        <w:tc>
          <w:tcPr>
            <w:tcW w:w="630" w:type="dxa"/>
            <w:shd w:val="clear" w:color="auto" w:fill="31849B"/>
            <w:textDirection w:val="btLr"/>
            <w:vAlign w:val="center"/>
          </w:tcPr>
          <w:p w14:paraId="56986C3C" w14:textId="77777777" w:rsidR="00964437" w:rsidRDefault="00964437" w:rsidP="00061CBB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>Pre-</w:t>
            </w:r>
          </w:p>
          <w:p w14:paraId="307D2CAA" w14:textId="77777777" w:rsidR="00964437" w:rsidRPr="00E51FC8" w:rsidRDefault="00964437" w:rsidP="00061CBB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</w:rPr>
              <w:t>req</w:t>
            </w:r>
          </w:p>
        </w:tc>
        <w:tc>
          <w:tcPr>
            <w:tcW w:w="9540" w:type="dxa"/>
            <w:shd w:val="clear" w:color="auto" w:fill="auto"/>
          </w:tcPr>
          <w:p w14:paraId="57F43513" w14:textId="77777777" w:rsidR="00964437" w:rsidRDefault="00964437" w:rsidP="00061CBB">
            <w:pPr>
              <w:widowControl w:val="0"/>
              <w:ind w:left="9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Participants will bring a computer with </w:t>
            </w:r>
            <w:r w:rsidR="00061CBB">
              <w:rPr>
                <w:rFonts w:ascii="Garamond" w:hAnsi="Garamond"/>
                <w:bCs/>
                <w:sz w:val="22"/>
                <w:szCs w:val="22"/>
              </w:rPr>
              <w:t>at least 4 Gb of RAM and the 2014 SEA Virtual Machine installed</w:t>
            </w:r>
            <w:r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  <w:p w14:paraId="4D273AB1" w14:textId="4EA4F278" w:rsidR="00061CBB" w:rsidRPr="00B84BB1" w:rsidRDefault="00061CBB" w:rsidP="00061CBB">
            <w:pPr>
              <w:widowControl w:val="0"/>
              <w:ind w:left="90"/>
              <w:jc w:val="both"/>
              <w:rPr>
                <w:rFonts w:ascii="Garamond" w:hAnsi="Garamond"/>
                <w:bCs/>
                <w:cap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A three-button mouse is required.</w:t>
            </w:r>
          </w:p>
        </w:tc>
      </w:tr>
    </w:tbl>
    <w:p w14:paraId="38F10197" w14:textId="77777777" w:rsidR="005C2980" w:rsidRDefault="005C2980"/>
    <w:p w14:paraId="10D6BD79" w14:textId="0396716C" w:rsidR="005C2980" w:rsidRDefault="005C2980"/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530"/>
        <w:gridCol w:w="6750"/>
      </w:tblGrid>
      <w:tr w:rsidR="00F34755" w:rsidRPr="00E51FC8" w14:paraId="5C662526" w14:textId="77777777" w:rsidTr="00061CBB">
        <w:trPr>
          <w:trHeight w:val="381"/>
          <w:tblHeader/>
        </w:trPr>
        <w:tc>
          <w:tcPr>
            <w:tcW w:w="630" w:type="dxa"/>
            <w:vMerge w:val="restar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31849B"/>
            <w:textDirection w:val="btLr"/>
            <w:vAlign w:val="center"/>
          </w:tcPr>
          <w:p w14:paraId="3D10E92B" w14:textId="77777777" w:rsidR="00F34755" w:rsidRPr="00E51FC8" w:rsidRDefault="00F34755" w:rsidP="00F34755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>Monday | Decembe</w:t>
            </w:r>
            <w:r w:rsidRPr="00E51FC8">
              <w:rPr>
                <w:rFonts w:ascii="Gill Sans MT" w:hAnsi="Gill Sans MT"/>
                <w:b/>
                <w:color w:val="FFFFFF"/>
                <w:sz w:val="22"/>
                <w:szCs w:val="22"/>
              </w:rPr>
              <w:t xml:space="preserve">r </w:t>
            </w: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4CCDE166" w14:textId="77777777" w:rsidR="00F34755" w:rsidRPr="00E51FC8" w:rsidRDefault="00F34755" w:rsidP="0035158D">
            <w:pPr>
              <w:widowControl w:val="0"/>
              <w:spacing w:before="100" w:after="40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114CEA89" w14:textId="77777777" w:rsidR="00F34755" w:rsidRPr="00E51FC8" w:rsidRDefault="00F34755" w:rsidP="008B78EF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67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4ECE5380" w14:textId="77777777" w:rsidR="00F34755" w:rsidRPr="00E51FC8" w:rsidRDefault="00F34755" w:rsidP="008B78EF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Topic</w:t>
            </w:r>
          </w:p>
        </w:tc>
      </w:tr>
      <w:tr w:rsidR="00F34755" w:rsidRPr="00BD6B32" w14:paraId="40882146" w14:textId="77777777" w:rsidTr="00061CBB">
        <w:trPr>
          <w:trHeight w:val="324"/>
        </w:trPr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55ABFFDD" w14:textId="77777777" w:rsidR="00F34755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FFFFFF"/>
              <w:left w:val="dotted" w:sz="4" w:space="0" w:color="FFFFFF"/>
            </w:tcBorders>
          </w:tcPr>
          <w:p w14:paraId="4283B20D" w14:textId="77777777" w:rsidR="00F34755" w:rsidRPr="00F31876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2:00</w:t>
            </w:r>
            <w:r w:rsidRPr="00F31876">
              <w:rPr>
                <w:rFonts w:ascii="Garamond" w:hAnsi="Garamond"/>
                <w:sz w:val="22"/>
                <w:szCs w:val="22"/>
              </w:rPr>
              <w:t>-</w:t>
            </w:r>
            <w:r>
              <w:rPr>
                <w:rFonts w:ascii="Garamond" w:hAnsi="Garamond"/>
                <w:sz w:val="22"/>
                <w:szCs w:val="22"/>
              </w:rPr>
              <w:t>4:00</w:t>
            </w:r>
            <w:r w:rsidRPr="00F31876">
              <w:rPr>
                <w:rFonts w:ascii="Garamond" w:hAnsi="Garamond"/>
                <w:sz w:val="22"/>
                <w:szCs w:val="22"/>
              </w:rPr>
              <w:t>p</w:t>
            </w:r>
          </w:p>
        </w:tc>
        <w:tc>
          <w:tcPr>
            <w:tcW w:w="1530" w:type="dxa"/>
            <w:tcBorders>
              <w:top w:val="dotted" w:sz="4" w:space="0" w:color="FFFFFF"/>
            </w:tcBorders>
          </w:tcPr>
          <w:p w14:paraId="515284B9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Conference Center</w:t>
            </w:r>
          </w:p>
        </w:tc>
        <w:tc>
          <w:tcPr>
            <w:tcW w:w="6750" w:type="dxa"/>
            <w:tcBorders>
              <w:top w:val="dotted" w:sz="4" w:space="0" w:color="FFFFFF"/>
            </w:tcBorders>
          </w:tcPr>
          <w:p w14:paraId="65BA8B8A" w14:textId="77777777" w:rsidR="00F34755" w:rsidRPr="00F31876" w:rsidRDefault="00F34755" w:rsidP="00F34755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 w:rsidRPr="004021F0">
              <w:rPr>
                <w:rFonts w:ascii="Garamond" w:hAnsi="Garamond"/>
                <w:b/>
                <w:sz w:val="22"/>
                <w:szCs w:val="22"/>
              </w:rPr>
              <w:t>Registration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(Guests may get lunch in the Dining Room between 11:30a-1:30p by showing their registration badge to the cashier)</w:t>
            </w:r>
          </w:p>
        </w:tc>
      </w:tr>
      <w:tr w:rsidR="00F34755" w:rsidRPr="00BD6B32" w14:paraId="3ADD01AF" w14:textId="77777777" w:rsidTr="00061CBB">
        <w:trPr>
          <w:trHeight w:val="304"/>
        </w:trPr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417142BC" w14:textId="77777777" w:rsidR="00F34755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311A0B00" w14:textId="77777777" w:rsidR="00F34755" w:rsidRPr="00F31876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F31876">
              <w:rPr>
                <w:rFonts w:ascii="Garamond" w:hAnsi="Garamond"/>
                <w:sz w:val="22"/>
                <w:szCs w:val="22"/>
              </w:rPr>
              <w:t>4: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Pr="00F31876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4F24DDA2" w14:textId="5F2C6BC2" w:rsidR="00F34755" w:rsidRPr="0035158D" w:rsidRDefault="00F9516F" w:rsidP="005C4FD1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D115</w:t>
            </w:r>
          </w:p>
        </w:tc>
        <w:tc>
          <w:tcPr>
            <w:tcW w:w="6750" w:type="dxa"/>
          </w:tcPr>
          <w:p w14:paraId="54577980" w14:textId="21100B44" w:rsidR="00F34755" w:rsidRPr="00F31876" w:rsidRDefault="005C4FD1" w:rsidP="004021F0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Intro and Welcome to the GIFT</w:t>
            </w:r>
          </w:p>
        </w:tc>
      </w:tr>
      <w:tr w:rsidR="00F34755" w:rsidRPr="00BD6B32" w14:paraId="554B8B1F" w14:textId="77777777" w:rsidTr="00061CBB">
        <w:trPr>
          <w:trHeight w:val="324"/>
        </w:trPr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4B967CC7" w14:textId="77777777" w:rsidR="00F34755" w:rsidRPr="00F31876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673DAED7" w14:textId="77777777" w:rsidR="00F34755" w:rsidRPr="00F31876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F31876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F31876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4469520F" w14:textId="01AC1604" w:rsidR="00F34755" w:rsidRPr="0035158D" w:rsidRDefault="00F9516F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D115</w:t>
            </w:r>
          </w:p>
        </w:tc>
        <w:tc>
          <w:tcPr>
            <w:tcW w:w="6750" w:type="dxa"/>
          </w:tcPr>
          <w:p w14:paraId="177DEF21" w14:textId="1592584E" w:rsidR="00F34755" w:rsidRPr="00F31876" w:rsidRDefault="005C4FD1" w:rsidP="008B78EF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The Command Line</w:t>
            </w:r>
            <w:r w:rsidR="001F5C6A">
              <w:rPr>
                <w:rFonts w:ascii="Garamond" w:hAnsi="Garamond"/>
                <w:b/>
                <w:sz w:val="22"/>
                <w:szCs w:val="22"/>
              </w:rPr>
              <w:t>,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and Finishing Software</w:t>
            </w:r>
          </w:p>
        </w:tc>
      </w:tr>
      <w:tr w:rsidR="005C4FD1" w:rsidRPr="00BD6B32" w14:paraId="274501F1" w14:textId="77777777" w:rsidTr="00061CBB">
        <w:trPr>
          <w:trHeight w:val="324"/>
        </w:trPr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29E1215D" w14:textId="77777777" w:rsidR="005C4FD1" w:rsidRPr="00F31876" w:rsidRDefault="005C4FD1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3CC9B6D1" w14:textId="27EA0EA4" w:rsidR="005C4FD1" w:rsidRDefault="005C4FD1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5:00</w:t>
            </w:r>
          </w:p>
        </w:tc>
        <w:tc>
          <w:tcPr>
            <w:tcW w:w="1530" w:type="dxa"/>
          </w:tcPr>
          <w:p w14:paraId="21773516" w14:textId="66B7015A" w:rsidR="005C4FD1" w:rsidRDefault="00F9516F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D115</w:t>
            </w:r>
          </w:p>
        </w:tc>
        <w:tc>
          <w:tcPr>
            <w:tcW w:w="6750" w:type="dxa"/>
          </w:tcPr>
          <w:p w14:paraId="753C5991" w14:textId="190A480C" w:rsidR="005C4FD1" w:rsidRDefault="005C4FD1" w:rsidP="008B78EF">
            <w:pPr>
              <w:widowControl w:val="0"/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Basics of Sequencing</w:t>
            </w:r>
          </w:p>
        </w:tc>
      </w:tr>
      <w:tr w:rsidR="00F34755" w:rsidRPr="00BD6B32" w14:paraId="440DD2BF" w14:textId="77777777" w:rsidTr="00061CBB">
        <w:trPr>
          <w:trHeight w:val="304"/>
        </w:trPr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4E24FEB3" w14:textId="77777777" w:rsidR="00F34755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7C4BFC14" w14:textId="77777777" w:rsidR="00F34755" w:rsidRPr="00F31876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F31876">
              <w:rPr>
                <w:rFonts w:ascii="Garamond" w:hAnsi="Garamond"/>
                <w:sz w:val="22"/>
                <w:szCs w:val="22"/>
              </w:rPr>
              <w:t>5:30</w:t>
            </w:r>
          </w:p>
        </w:tc>
        <w:tc>
          <w:tcPr>
            <w:tcW w:w="1530" w:type="dxa"/>
          </w:tcPr>
          <w:p w14:paraId="0A12906B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35158D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053B03CF" w14:textId="77777777" w:rsidR="00F34755" w:rsidRPr="00F31876" w:rsidRDefault="00F34755" w:rsidP="008B78EF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Dinner</w:t>
            </w:r>
          </w:p>
        </w:tc>
      </w:tr>
      <w:tr w:rsidR="00F34755" w:rsidRPr="00BD6B32" w14:paraId="2FA1DB33" w14:textId="77777777" w:rsidTr="00061CBB">
        <w:trPr>
          <w:trHeight w:val="324"/>
        </w:trPr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615ACC37" w14:textId="77777777" w:rsidR="00F34755" w:rsidRPr="00F31876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73594A38" w14:textId="77777777" w:rsidR="00F34755" w:rsidRPr="00F31876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F31876">
              <w:rPr>
                <w:rFonts w:ascii="Garamond" w:hAnsi="Garamond"/>
                <w:sz w:val="22"/>
                <w:szCs w:val="22"/>
              </w:rPr>
              <w:t>6:</w:t>
            </w:r>
            <w:r>
              <w:rPr>
                <w:rFonts w:ascii="Garamond" w:hAnsi="Garamond"/>
                <w:sz w:val="22"/>
                <w:szCs w:val="22"/>
              </w:rPr>
              <w:t>45</w:t>
            </w:r>
          </w:p>
        </w:tc>
        <w:tc>
          <w:tcPr>
            <w:tcW w:w="1530" w:type="dxa"/>
          </w:tcPr>
          <w:p w14:paraId="43814A4B" w14:textId="078363B1" w:rsidR="00F34755" w:rsidRPr="0035158D" w:rsidRDefault="00F9516F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D115</w:t>
            </w:r>
          </w:p>
        </w:tc>
        <w:tc>
          <w:tcPr>
            <w:tcW w:w="6750" w:type="dxa"/>
          </w:tcPr>
          <w:p w14:paraId="520BF424" w14:textId="105B31CE" w:rsidR="00F34755" w:rsidRPr="00F31876" w:rsidRDefault="001F5C6A" w:rsidP="008B78EF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Genome </w:t>
            </w:r>
            <w:r w:rsidR="005C4FD1">
              <w:rPr>
                <w:rFonts w:ascii="Garamond" w:hAnsi="Garamond"/>
                <w:b/>
                <w:sz w:val="22"/>
                <w:szCs w:val="22"/>
              </w:rPr>
              <w:t>Assembly</w:t>
            </w:r>
          </w:p>
        </w:tc>
      </w:tr>
      <w:tr w:rsidR="00F34755" w:rsidRPr="00BD6B32" w14:paraId="30D21EA8" w14:textId="77777777" w:rsidTr="00061CBB">
        <w:trPr>
          <w:trHeight w:val="324"/>
        </w:trPr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045D3170" w14:textId="77777777" w:rsidR="00F34755" w:rsidRDefault="00F34755" w:rsidP="008B78EF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063E3F47" w14:textId="306332D2" w:rsidR="00F34755" w:rsidRDefault="005C4FD1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8:15</w:t>
            </w:r>
          </w:p>
        </w:tc>
        <w:tc>
          <w:tcPr>
            <w:tcW w:w="1530" w:type="dxa"/>
          </w:tcPr>
          <w:p w14:paraId="1D0E3301" w14:textId="77777777" w:rsidR="00F34755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Pilot</w:t>
            </w:r>
          </w:p>
        </w:tc>
        <w:tc>
          <w:tcPr>
            <w:tcW w:w="6750" w:type="dxa"/>
          </w:tcPr>
          <w:p w14:paraId="44C76748" w14:textId="77777777" w:rsidR="00F34755" w:rsidRPr="00870635" w:rsidRDefault="00F34755" w:rsidP="008B78EF">
            <w:pPr>
              <w:widowControl w:val="0"/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Social</w:t>
            </w:r>
          </w:p>
        </w:tc>
      </w:tr>
    </w:tbl>
    <w:p w14:paraId="4F4B8BE6" w14:textId="00F99988" w:rsidR="005C2980" w:rsidRDefault="005C2980"/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530"/>
        <w:gridCol w:w="6750"/>
      </w:tblGrid>
      <w:tr w:rsidR="00F34755" w:rsidRPr="00BD6B32" w14:paraId="0537F953" w14:textId="77777777" w:rsidTr="00061CBB">
        <w:trPr>
          <w:tblHeader/>
        </w:trPr>
        <w:tc>
          <w:tcPr>
            <w:tcW w:w="630" w:type="dxa"/>
            <w:vMerge w:val="restar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31849B"/>
            <w:textDirection w:val="btLr"/>
            <w:vAlign w:val="center"/>
          </w:tcPr>
          <w:p w14:paraId="7292093C" w14:textId="2CF30F15" w:rsidR="00F34755" w:rsidRPr="00E51FC8" w:rsidRDefault="00F34755" w:rsidP="002737AE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color w:val="FFFFFF"/>
                <w:sz w:val="22"/>
                <w:szCs w:val="22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 xml:space="preserve">Tuesday | </w:t>
            </w:r>
            <w:r w:rsidR="001F5C6A" w:rsidRPr="001F5C6A">
              <w:rPr>
                <w:rFonts w:ascii="Gill Sans MT" w:hAnsi="Gill Sans MT"/>
                <w:b/>
                <w:color w:val="FFFFFF"/>
                <w:sz w:val="22"/>
                <w:szCs w:val="22"/>
              </w:rPr>
              <w:softHyphen/>
            </w:r>
            <w:r w:rsidR="001F5C6A" w:rsidRPr="001F5C6A">
              <w:rPr>
                <w:rFonts w:ascii="Gill Sans MT" w:hAnsi="Gill Sans MT"/>
                <w:b/>
                <w:color w:val="FFFFFF"/>
                <w:sz w:val="22"/>
                <w:szCs w:val="22"/>
              </w:rPr>
              <w:softHyphen/>
            </w:r>
            <w:r w:rsidRPr="001F5C6A">
              <w:rPr>
                <w:rFonts w:ascii="Gill Sans MT" w:hAnsi="Gill Sans MT"/>
                <w:b/>
                <w:color w:val="FFFFFF"/>
                <w:sz w:val="22"/>
                <w:szCs w:val="22"/>
              </w:rPr>
              <w:t>December</w:t>
            </w:r>
            <w:r>
              <w:rPr>
                <w:rFonts w:ascii="Gill Sans MT" w:hAnsi="Gill Sans MT"/>
                <w:b/>
                <w:color w:val="FFFFFF"/>
                <w:sz w:val="22"/>
                <w:szCs w:val="22"/>
              </w:rPr>
              <w:t xml:space="preserve"> 9</w:t>
            </w:r>
          </w:p>
        </w:tc>
        <w:tc>
          <w:tcPr>
            <w:tcW w:w="126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677938F5" w14:textId="77777777" w:rsidR="00F34755" w:rsidRPr="00E51FC8" w:rsidRDefault="00F34755" w:rsidP="0035158D">
            <w:pPr>
              <w:widowControl w:val="0"/>
              <w:spacing w:before="100" w:after="40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308AFA14" w14:textId="77777777" w:rsidR="00F34755" w:rsidRPr="00E51FC8" w:rsidRDefault="00F34755" w:rsidP="00B84BB1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67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5EA89A65" w14:textId="77777777" w:rsidR="00F34755" w:rsidRPr="00E51FC8" w:rsidRDefault="00F34755" w:rsidP="00B84BB1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Topic</w:t>
            </w:r>
          </w:p>
        </w:tc>
      </w:tr>
      <w:tr w:rsidR="00F34755" w:rsidRPr="007B00D3" w14:paraId="27454B84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4F649674" w14:textId="77777777" w:rsidR="00F34755" w:rsidRPr="007B00D3" w:rsidRDefault="00F34755" w:rsidP="00274DC8">
            <w:pPr>
              <w:widowControl w:val="0"/>
              <w:spacing w:before="4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FFFFFF"/>
              <w:left w:val="dotted" w:sz="4" w:space="0" w:color="FFFFFF"/>
            </w:tcBorders>
          </w:tcPr>
          <w:p w14:paraId="60ECCDE9" w14:textId="77777777" w:rsidR="00F34755" w:rsidRPr="007B00D3" w:rsidRDefault="00F34755" w:rsidP="0035158D">
            <w:pPr>
              <w:widowControl w:val="0"/>
              <w:spacing w:before="4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7: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  <w:r w:rsidRPr="007B00D3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530" w:type="dxa"/>
            <w:tcBorders>
              <w:top w:val="dotted" w:sz="4" w:space="0" w:color="FFFFFF"/>
            </w:tcBorders>
          </w:tcPr>
          <w:p w14:paraId="77A44174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35158D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  <w:tcBorders>
              <w:top w:val="dotted" w:sz="4" w:space="0" w:color="FFFFFF"/>
            </w:tcBorders>
          </w:tcPr>
          <w:p w14:paraId="736FE8DD" w14:textId="77777777" w:rsidR="00F34755" w:rsidRPr="007B00D3" w:rsidRDefault="00F34755" w:rsidP="00932CE6">
            <w:pPr>
              <w:widowControl w:val="0"/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Breakfast</w:t>
            </w:r>
          </w:p>
        </w:tc>
      </w:tr>
      <w:tr w:rsidR="00F34755" w:rsidRPr="005E50DB" w14:paraId="4CA863C7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286EC9B7" w14:textId="77777777" w:rsidR="00F34755" w:rsidRPr="007B00D3" w:rsidRDefault="00F34755" w:rsidP="00274DC8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3D3D4540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8:</w:t>
            </w:r>
            <w:r>
              <w:rPr>
                <w:rFonts w:ascii="Garamond" w:hAnsi="Garamond"/>
                <w:sz w:val="22"/>
                <w:szCs w:val="22"/>
              </w:rPr>
              <w:t>00</w:t>
            </w:r>
          </w:p>
        </w:tc>
        <w:tc>
          <w:tcPr>
            <w:tcW w:w="1530" w:type="dxa"/>
          </w:tcPr>
          <w:p w14:paraId="729684EF" w14:textId="3847F741" w:rsidR="00F34755" w:rsidRPr="0035158D" w:rsidRDefault="00F9516F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D115</w:t>
            </w:r>
          </w:p>
        </w:tc>
        <w:tc>
          <w:tcPr>
            <w:tcW w:w="6750" w:type="dxa"/>
          </w:tcPr>
          <w:p w14:paraId="1376B91E" w14:textId="67E003E8" w:rsidR="001F5C6A" w:rsidRPr="001F5C6A" w:rsidRDefault="001F5C6A" w:rsidP="00932CE6">
            <w:pPr>
              <w:widowControl w:val="0"/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The Basics of Finishing</w:t>
            </w:r>
          </w:p>
        </w:tc>
      </w:tr>
      <w:tr w:rsidR="001F5C6A" w:rsidRPr="005E50DB" w14:paraId="1CA717DC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082FD062" w14:textId="77777777" w:rsidR="001F5C6A" w:rsidRPr="007B00D3" w:rsidRDefault="001F5C6A" w:rsidP="00274DC8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2D59FDB8" w14:textId="1802CD2D" w:rsidR="001F5C6A" w:rsidRPr="007B00D3" w:rsidRDefault="001F5C6A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8:30</w:t>
            </w:r>
          </w:p>
        </w:tc>
        <w:tc>
          <w:tcPr>
            <w:tcW w:w="1530" w:type="dxa"/>
          </w:tcPr>
          <w:p w14:paraId="70674592" w14:textId="30164089" w:rsidR="001F5C6A" w:rsidRDefault="00F9516F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D115</w:t>
            </w:r>
          </w:p>
        </w:tc>
        <w:tc>
          <w:tcPr>
            <w:tcW w:w="6750" w:type="dxa"/>
          </w:tcPr>
          <w:p w14:paraId="44E4E80D" w14:textId="01AF05D7" w:rsidR="001F5C6A" w:rsidRDefault="001F5C6A" w:rsidP="00932CE6">
            <w:pPr>
              <w:widowControl w:val="0"/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Intro to Consed</w:t>
            </w:r>
          </w:p>
        </w:tc>
      </w:tr>
      <w:tr w:rsidR="00F34755" w:rsidRPr="005E50DB" w14:paraId="7F880742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7308A5C0" w14:textId="77777777" w:rsidR="00F34755" w:rsidRPr="007B00D3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2DCBBC80" w14:textId="48C41A43" w:rsidR="00F34755" w:rsidRPr="007B00D3" w:rsidRDefault="001F5C6A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9:3</w:t>
            </w:r>
            <w:r w:rsidR="00F34755" w:rsidRPr="007B00D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7C0B36D0" w14:textId="18615435" w:rsidR="00F34755" w:rsidRPr="0035158D" w:rsidRDefault="00F9516F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D115</w:t>
            </w:r>
          </w:p>
        </w:tc>
        <w:tc>
          <w:tcPr>
            <w:tcW w:w="6750" w:type="dxa"/>
          </w:tcPr>
          <w:p w14:paraId="5542D23B" w14:textId="208300BF" w:rsidR="00F34755" w:rsidRPr="002505A2" w:rsidRDefault="001F5C6A" w:rsidP="001B6275">
            <w:pPr>
              <w:widowControl w:val="0"/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Consed/Assembly Exercises</w:t>
            </w:r>
          </w:p>
        </w:tc>
      </w:tr>
      <w:tr w:rsidR="00F34755" w:rsidRPr="00BD6B32" w14:paraId="20DD6E40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208B6969" w14:textId="77777777" w:rsidR="00F34755" w:rsidRPr="007B00D3" w:rsidRDefault="00F34755" w:rsidP="00115FA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1F57B37E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10:</w:t>
            </w:r>
            <w:r>
              <w:rPr>
                <w:rFonts w:ascii="Garamond" w:hAnsi="Garamond"/>
                <w:sz w:val="22"/>
                <w:szCs w:val="22"/>
              </w:rPr>
              <w:t>00</w:t>
            </w:r>
          </w:p>
        </w:tc>
        <w:tc>
          <w:tcPr>
            <w:tcW w:w="1530" w:type="dxa"/>
          </w:tcPr>
          <w:p w14:paraId="028DB428" w14:textId="76C0B563" w:rsidR="00F34755" w:rsidRPr="0035158D" w:rsidRDefault="00C23B74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Great Hall</w:t>
            </w:r>
          </w:p>
        </w:tc>
        <w:tc>
          <w:tcPr>
            <w:tcW w:w="6750" w:type="dxa"/>
          </w:tcPr>
          <w:p w14:paraId="11450BAC" w14:textId="77777777" w:rsidR="00F34755" w:rsidRPr="007B00D3" w:rsidRDefault="00F34755" w:rsidP="00115FA3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</w:t>
            </w:r>
          </w:p>
        </w:tc>
      </w:tr>
      <w:tr w:rsidR="00F34755" w:rsidRPr="005E50DB" w14:paraId="1E307F69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69DB5089" w14:textId="77777777" w:rsidR="00F34755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1DAD75F5" w14:textId="37A41BAF" w:rsidR="00F34755" w:rsidRPr="007B00D3" w:rsidRDefault="005C4FD1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10:30</w:t>
            </w:r>
          </w:p>
        </w:tc>
        <w:tc>
          <w:tcPr>
            <w:tcW w:w="1530" w:type="dxa"/>
          </w:tcPr>
          <w:p w14:paraId="2292F7D8" w14:textId="385410DF" w:rsidR="00F34755" w:rsidRPr="0035158D" w:rsidRDefault="00F9516F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D115</w:t>
            </w:r>
          </w:p>
        </w:tc>
        <w:tc>
          <w:tcPr>
            <w:tcW w:w="6750" w:type="dxa"/>
          </w:tcPr>
          <w:p w14:paraId="7B3AEA03" w14:textId="38E28F6C" w:rsidR="00F34755" w:rsidRPr="007B00D3" w:rsidRDefault="00896AA3" w:rsidP="001B6275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First Finishing Steps</w:t>
            </w:r>
          </w:p>
        </w:tc>
      </w:tr>
      <w:tr w:rsidR="00F34755" w:rsidRPr="00BD6B32" w14:paraId="6587766A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45949E9C" w14:textId="77777777" w:rsidR="00F34755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71959ABD" w14:textId="2935BF90" w:rsidR="00F34755" w:rsidRPr="007B00D3" w:rsidRDefault="001F5C6A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11:3</w:t>
            </w:r>
            <w:r w:rsidR="00F34755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135E3D39" w14:textId="0A4823DB" w:rsidR="00F34755" w:rsidRPr="001F5C6A" w:rsidRDefault="00F9516F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D115</w:t>
            </w:r>
          </w:p>
        </w:tc>
        <w:tc>
          <w:tcPr>
            <w:tcW w:w="6750" w:type="dxa"/>
          </w:tcPr>
          <w:p w14:paraId="215F713A" w14:textId="5EEC1EAA" w:rsidR="00F34755" w:rsidRPr="001F5C6A" w:rsidRDefault="00896AA3" w:rsidP="00932CE6">
            <w:pPr>
              <w:widowControl w:val="0"/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Genome Ends</w:t>
            </w:r>
          </w:p>
        </w:tc>
      </w:tr>
      <w:tr w:rsidR="00F34755" w:rsidRPr="00BD6B32" w14:paraId="6E44C067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18D6B121" w14:textId="77777777" w:rsidR="00F34755" w:rsidRPr="007B00D3" w:rsidRDefault="00F34755" w:rsidP="000B7C04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7F55F2AF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12: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7B00D3">
              <w:rPr>
                <w:rFonts w:ascii="Garamond" w:hAnsi="Garamond"/>
                <w:sz w:val="22"/>
                <w:szCs w:val="22"/>
              </w:rPr>
              <w:t>0p</w:t>
            </w:r>
          </w:p>
        </w:tc>
        <w:tc>
          <w:tcPr>
            <w:tcW w:w="1530" w:type="dxa"/>
          </w:tcPr>
          <w:p w14:paraId="1F4C3084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35158D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48EE050E" w14:textId="77777777" w:rsidR="00F34755" w:rsidRPr="007B00D3" w:rsidRDefault="00F34755" w:rsidP="00932CE6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Lunch</w:t>
            </w:r>
          </w:p>
        </w:tc>
      </w:tr>
      <w:tr w:rsidR="00F34755" w:rsidRPr="00BD6B32" w14:paraId="03836B05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5E9612D9" w14:textId="77777777" w:rsidR="00F34755" w:rsidRDefault="00F34755" w:rsidP="000B7C04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3E5DEA2C" w14:textId="54661DEB" w:rsidR="00F34755" w:rsidRPr="007B00D3" w:rsidRDefault="005C4FD1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1:30</w:t>
            </w:r>
          </w:p>
        </w:tc>
        <w:tc>
          <w:tcPr>
            <w:tcW w:w="1530" w:type="dxa"/>
          </w:tcPr>
          <w:p w14:paraId="33ED5D92" w14:textId="6D2094F4" w:rsidR="00F34755" w:rsidRPr="0035158D" w:rsidRDefault="00F9516F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D115</w:t>
            </w:r>
          </w:p>
        </w:tc>
        <w:tc>
          <w:tcPr>
            <w:tcW w:w="6750" w:type="dxa"/>
          </w:tcPr>
          <w:p w14:paraId="342B7DBC" w14:textId="74401693" w:rsidR="00896AA3" w:rsidRPr="001F5C6A" w:rsidRDefault="00896AA3" w:rsidP="00932CE6">
            <w:pPr>
              <w:widowControl w:val="0"/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Find Your Ends!</w:t>
            </w:r>
          </w:p>
        </w:tc>
      </w:tr>
      <w:tr w:rsidR="00896AA3" w:rsidRPr="00BD6B32" w14:paraId="3AD4A2F0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402FE7B2" w14:textId="77777777" w:rsidR="00896AA3" w:rsidRDefault="00896AA3" w:rsidP="000B7C04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08D88031" w14:textId="0A7BA436" w:rsidR="00896AA3" w:rsidRDefault="00896AA3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2:15</w:t>
            </w:r>
          </w:p>
        </w:tc>
        <w:tc>
          <w:tcPr>
            <w:tcW w:w="1530" w:type="dxa"/>
          </w:tcPr>
          <w:p w14:paraId="74BA9A2F" w14:textId="67D6A55A" w:rsidR="00896AA3" w:rsidRPr="0035158D" w:rsidRDefault="00F9516F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D115</w:t>
            </w:r>
          </w:p>
        </w:tc>
        <w:tc>
          <w:tcPr>
            <w:tcW w:w="6750" w:type="dxa"/>
          </w:tcPr>
          <w:p w14:paraId="35B9FABB" w14:textId="445768FC" w:rsidR="00896AA3" w:rsidRDefault="00896AA3" w:rsidP="00932CE6">
            <w:pPr>
              <w:widowControl w:val="0"/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Work on your Genome</w:t>
            </w:r>
          </w:p>
        </w:tc>
      </w:tr>
      <w:tr w:rsidR="00F34755" w:rsidRPr="00BD6B32" w14:paraId="643AF649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7DAF0A2A" w14:textId="1F9A0F0D" w:rsidR="00F34755" w:rsidRPr="007B00D3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3F25F182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3:00</w:t>
            </w:r>
          </w:p>
        </w:tc>
        <w:tc>
          <w:tcPr>
            <w:tcW w:w="1530" w:type="dxa"/>
          </w:tcPr>
          <w:p w14:paraId="2DAEE98F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Great Hall</w:t>
            </w:r>
          </w:p>
        </w:tc>
        <w:tc>
          <w:tcPr>
            <w:tcW w:w="6750" w:type="dxa"/>
          </w:tcPr>
          <w:p w14:paraId="2A42EAEB" w14:textId="77777777" w:rsidR="00F34755" w:rsidRPr="007B00D3" w:rsidRDefault="00F34755" w:rsidP="00932CE6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</w:t>
            </w:r>
          </w:p>
        </w:tc>
      </w:tr>
      <w:tr w:rsidR="00F34755" w:rsidRPr="00BD6B32" w14:paraId="24AB841D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45074235" w14:textId="77777777" w:rsidR="00F34755" w:rsidRPr="007B00D3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4283D67A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3:15</w:t>
            </w:r>
          </w:p>
        </w:tc>
        <w:tc>
          <w:tcPr>
            <w:tcW w:w="1530" w:type="dxa"/>
          </w:tcPr>
          <w:p w14:paraId="56C7DD63" w14:textId="68635C51" w:rsidR="00F34755" w:rsidRPr="0035158D" w:rsidRDefault="00896AA3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4C84FB5A" w14:textId="4D7D6638" w:rsidR="00F34755" w:rsidRPr="00E907FF" w:rsidRDefault="00896AA3" w:rsidP="00896AA3">
            <w:pPr>
              <w:widowControl w:val="0"/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Identifying and Fixing </w:t>
            </w:r>
            <w:r w:rsidRPr="001F5C6A">
              <w:rPr>
                <w:rFonts w:ascii="Garamond" w:hAnsi="Garamond"/>
                <w:b/>
                <w:sz w:val="22"/>
                <w:szCs w:val="22"/>
              </w:rPr>
              <w:t xml:space="preserve">Weak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Assembly </w:t>
            </w:r>
            <w:r w:rsidRPr="001F5C6A">
              <w:rPr>
                <w:rFonts w:ascii="Garamond" w:hAnsi="Garamond"/>
                <w:b/>
                <w:sz w:val="22"/>
                <w:szCs w:val="22"/>
              </w:rPr>
              <w:t>Areas</w:t>
            </w:r>
          </w:p>
        </w:tc>
      </w:tr>
      <w:tr w:rsidR="00F34755" w:rsidRPr="00BD6B32" w14:paraId="72BE399D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62F80CE6" w14:textId="77777777" w:rsidR="00F34755" w:rsidRDefault="00F34755" w:rsidP="00115FA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6113AE84" w14:textId="77777777" w:rsidR="00F34755" w:rsidRPr="007B00D3" w:rsidRDefault="00F34755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7B00D3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7B00D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4B1AEB6C" w14:textId="77777777" w:rsidR="00F34755" w:rsidRPr="0035158D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35158D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62C67688" w14:textId="77777777" w:rsidR="00F34755" w:rsidRPr="007B00D3" w:rsidRDefault="00F34755" w:rsidP="00932CE6">
            <w:pPr>
              <w:widowControl w:val="0"/>
              <w:spacing w:before="20" w:after="4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Dinner</w:t>
            </w:r>
          </w:p>
        </w:tc>
      </w:tr>
      <w:tr w:rsidR="00F34755" w:rsidRPr="00BD6B32" w14:paraId="0CE4E023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06B51FB2" w14:textId="77777777" w:rsidR="00F34755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6D8D9341" w14:textId="03888C3A" w:rsidR="00F34755" w:rsidRPr="007B00D3" w:rsidRDefault="00896AA3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7:00</w:t>
            </w:r>
          </w:p>
        </w:tc>
        <w:tc>
          <w:tcPr>
            <w:tcW w:w="1530" w:type="dxa"/>
          </w:tcPr>
          <w:p w14:paraId="6B57092A" w14:textId="28784FD5" w:rsidR="00F34755" w:rsidRPr="0035158D" w:rsidRDefault="00896AA3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Small Auditorium</w:t>
            </w:r>
          </w:p>
        </w:tc>
        <w:tc>
          <w:tcPr>
            <w:tcW w:w="6750" w:type="dxa"/>
          </w:tcPr>
          <w:p w14:paraId="05078779" w14:textId="2CDAA600" w:rsidR="00F34755" w:rsidRPr="00896AA3" w:rsidRDefault="00896AA3" w:rsidP="005835A1">
            <w:pPr>
              <w:widowControl w:val="0"/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Consed: Advanced Features and Alternative Workflows</w:t>
            </w:r>
          </w:p>
        </w:tc>
      </w:tr>
      <w:tr w:rsidR="00F34755" w:rsidRPr="00BD6B32" w14:paraId="68F3A18A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05DF2279" w14:textId="77777777" w:rsidR="00F34755" w:rsidRDefault="00F34755" w:rsidP="00932CE6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5C3A23E4" w14:textId="5B1F1DDF" w:rsidR="00F34755" w:rsidRDefault="00896AA3" w:rsidP="0035158D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8:15</w:t>
            </w:r>
          </w:p>
        </w:tc>
        <w:tc>
          <w:tcPr>
            <w:tcW w:w="1530" w:type="dxa"/>
          </w:tcPr>
          <w:p w14:paraId="3D7FDAEA" w14:textId="77777777" w:rsidR="00F34755" w:rsidRDefault="00F34755" w:rsidP="0035158D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Pilot</w:t>
            </w:r>
          </w:p>
        </w:tc>
        <w:tc>
          <w:tcPr>
            <w:tcW w:w="6750" w:type="dxa"/>
          </w:tcPr>
          <w:p w14:paraId="6CFE0ADD" w14:textId="77777777" w:rsidR="00F34755" w:rsidRPr="0035158D" w:rsidRDefault="00F34755" w:rsidP="005835A1">
            <w:pPr>
              <w:widowControl w:val="0"/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Social</w:t>
            </w:r>
          </w:p>
        </w:tc>
      </w:tr>
    </w:tbl>
    <w:p w14:paraId="3FDC91DF" w14:textId="0283AB9C" w:rsidR="005C2980" w:rsidRDefault="005C2980"/>
    <w:tbl>
      <w:tblPr>
        <w:tblW w:w="10170" w:type="dxa"/>
        <w:tblInd w:w="-25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530"/>
        <w:gridCol w:w="6750"/>
      </w:tblGrid>
      <w:tr w:rsidR="00F34755" w:rsidRPr="00BD6B32" w14:paraId="1549EA7A" w14:textId="77777777" w:rsidTr="00061CBB">
        <w:trPr>
          <w:tblHeader/>
        </w:trPr>
        <w:tc>
          <w:tcPr>
            <w:tcW w:w="630" w:type="dxa"/>
            <w:vMerge w:val="restar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31849B"/>
            <w:textDirection w:val="btLr"/>
            <w:vAlign w:val="center"/>
          </w:tcPr>
          <w:p w14:paraId="5902E2EA" w14:textId="40BBD79A" w:rsidR="00F34755" w:rsidRPr="00E51FC8" w:rsidRDefault="00F34755" w:rsidP="00A17FBC">
            <w:pPr>
              <w:widowControl w:val="0"/>
              <w:ind w:left="113" w:right="113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5EC81614" w14:textId="77777777" w:rsidR="00F34755" w:rsidRPr="00E51FC8" w:rsidRDefault="00F34755" w:rsidP="00797272">
            <w:pPr>
              <w:widowControl w:val="0"/>
              <w:spacing w:before="100" w:after="40"/>
              <w:jc w:val="center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3D03ECC2" w14:textId="77777777" w:rsidR="00F34755" w:rsidRPr="00E51FC8" w:rsidRDefault="00F34755" w:rsidP="00797272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67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31849B"/>
          </w:tcPr>
          <w:p w14:paraId="5A9EB31B" w14:textId="77777777" w:rsidR="00F34755" w:rsidRPr="00E51FC8" w:rsidRDefault="00F34755" w:rsidP="00797272">
            <w:pPr>
              <w:widowControl w:val="0"/>
              <w:spacing w:before="100" w:after="40"/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</w:pPr>
            <w:r w:rsidRPr="00E51FC8">
              <w:rPr>
                <w:rFonts w:ascii="Gill Sans MT" w:hAnsi="Gill Sans MT"/>
                <w:b/>
                <w:i/>
                <w:color w:val="FFFFFF"/>
                <w:sz w:val="20"/>
                <w:szCs w:val="20"/>
              </w:rPr>
              <w:t>Topic</w:t>
            </w:r>
          </w:p>
        </w:tc>
      </w:tr>
      <w:tr w:rsidR="00F34755" w:rsidRPr="007B00D3" w14:paraId="27D73E58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4FB511BA" w14:textId="77777777" w:rsidR="00F34755" w:rsidRPr="007B00D3" w:rsidRDefault="00F34755" w:rsidP="00315783">
            <w:pPr>
              <w:widowControl w:val="0"/>
              <w:spacing w:before="4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FFFFFF"/>
              <w:left w:val="dotted" w:sz="4" w:space="0" w:color="FFFFFF"/>
            </w:tcBorders>
          </w:tcPr>
          <w:p w14:paraId="7075EA61" w14:textId="77777777" w:rsidR="00F34755" w:rsidRPr="007B00D3" w:rsidRDefault="00F34755" w:rsidP="00797272">
            <w:pPr>
              <w:widowControl w:val="0"/>
              <w:spacing w:before="4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7: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  <w:r w:rsidRPr="007B00D3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530" w:type="dxa"/>
            <w:tcBorders>
              <w:top w:val="dotted" w:sz="4" w:space="0" w:color="FFFFFF"/>
            </w:tcBorders>
          </w:tcPr>
          <w:p w14:paraId="76AD74F6" w14:textId="77777777" w:rsidR="00F34755" w:rsidRPr="00797272" w:rsidRDefault="00F34755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797272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  <w:tcBorders>
              <w:top w:val="dotted" w:sz="4" w:space="0" w:color="FFFFFF"/>
            </w:tcBorders>
          </w:tcPr>
          <w:p w14:paraId="776CE698" w14:textId="77777777" w:rsidR="00F34755" w:rsidRPr="007B00D3" w:rsidRDefault="00F34755" w:rsidP="00797272">
            <w:pPr>
              <w:widowControl w:val="0"/>
              <w:spacing w:before="40" w:after="120"/>
              <w:rPr>
                <w:rFonts w:ascii="Garamond" w:hAnsi="Garamond"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Breakfast</w:t>
            </w:r>
          </w:p>
        </w:tc>
      </w:tr>
      <w:tr w:rsidR="00F34755" w:rsidRPr="005E50DB" w14:paraId="4971B22D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077F89D1" w14:textId="77777777" w:rsidR="00F34755" w:rsidRPr="007B00D3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42D6D438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8:00</w:t>
            </w:r>
          </w:p>
        </w:tc>
        <w:tc>
          <w:tcPr>
            <w:tcW w:w="1530" w:type="dxa"/>
          </w:tcPr>
          <w:p w14:paraId="46983226" w14:textId="2AB89693" w:rsidR="00F34755" w:rsidRPr="00797272" w:rsidRDefault="00F9516F" w:rsidP="005C4FD1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D115</w:t>
            </w:r>
          </w:p>
        </w:tc>
        <w:tc>
          <w:tcPr>
            <w:tcW w:w="6750" w:type="dxa"/>
          </w:tcPr>
          <w:p w14:paraId="57C8B26C" w14:textId="4C24F445" w:rsidR="00F34755" w:rsidRPr="00896AA3" w:rsidRDefault="00896AA3" w:rsidP="00797272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Cabinet of Genomic Oddities</w:t>
            </w:r>
          </w:p>
        </w:tc>
      </w:tr>
      <w:tr w:rsidR="00F34755" w:rsidRPr="005E50DB" w14:paraId="003F8ECC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29CD3321" w14:textId="77777777" w:rsidR="00F34755" w:rsidRPr="007B00D3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402F371B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7B00D3">
              <w:rPr>
                <w:rFonts w:ascii="Garamond" w:hAnsi="Garamond"/>
                <w:sz w:val="22"/>
                <w:szCs w:val="22"/>
              </w:rPr>
              <w:t>:00</w:t>
            </w:r>
          </w:p>
        </w:tc>
        <w:tc>
          <w:tcPr>
            <w:tcW w:w="1530" w:type="dxa"/>
          </w:tcPr>
          <w:p w14:paraId="6E61D089" w14:textId="27997A04" w:rsidR="00F34755" w:rsidRPr="00797272" w:rsidRDefault="00F9516F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D115</w:t>
            </w:r>
          </w:p>
        </w:tc>
        <w:tc>
          <w:tcPr>
            <w:tcW w:w="6750" w:type="dxa"/>
          </w:tcPr>
          <w:p w14:paraId="398A0DC8" w14:textId="2A9B7226" w:rsidR="00F34755" w:rsidRPr="00896AA3" w:rsidRDefault="00896AA3" w:rsidP="00E51FC8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 Flowchart for Genome QC</w:t>
            </w:r>
          </w:p>
        </w:tc>
      </w:tr>
      <w:tr w:rsidR="00F34755" w:rsidRPr="00BD6B32" w14:paraId="7856488B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2155D31F" w14:textId="77777777" w:rsidR="00F34755" w:rsidRPr="007B00D3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749109C7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</w:t>
            </w:r>
            <w:r w:rsidRPr="007B00D3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7B310463" w14:textId="58EBBE3A" w:rsidR="00F34755" w:rsidRPr="00797272" w:rsidRDefault="00C23B74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Great Hall</w:t>
            </w:r>
          </w:p>
        </w:tc>
        <w:tc>
          <w:tcPr>
            <w:tcW w:w="6750" w:type="dxa"/>
          </w:tcPr>
          <w:p w14:paraId="228235CA" w14:textId="77777777" w:rsidR="00F34755" w:rsidRPr="007B00D3" w:rsidRDefault="00F34755" w:rsidP="00797272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 w:rsidRPr="006F543E">
              <w:rPr>
                <w:rFonts w:ascii="Garamond" w:hAnsi="Garamond"/>
                <w:i/>
                <w:sz w:val="22"/>
                <w:szCs w:val="22"/>
              </w:rPr>
              <w:t>Break</w:t>
            </w:r>
          </w:p>
        </w:tc>
      </w:tr>
      <w:tr w:rsidR="00F34755" w:rsidRPr="005E50DB" w14:paraId="07AABB33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2129E540" w14:textId="77777777" w:rsidR="00F34755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5F4C7954" w14:textId="77777777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10:30</w:t>
            </w:r>
          </w:p>
        </w:tc>
        <w:tc>
          <w:tcPr>
            <w:tcW w:w="1530" w:type="dxa"/>
          </w:tcPr>
          <w:p w14:paraId="4932C769" w14:textId="2D00240F" w:rsidR="00F34755" w:rsidRPr="00797272" w:rsidRDefault="00F9516F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D115</w:t>
            </w:r>
          </w:p>
        </w:tc>
        <w:tc>
          <w:tcPr>
            <w:tcW w:w="6750" w:type="dxa"/>
          </w:tcPr>
          <w:p w14:paraId="23B23BBE" w14:textId="4EAFA1BC" w:rsidR="00F34755" w:rsidRPr="00204BF4" w:rsidRDefault="00204BF4" w:rsidP="00606C6E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Final Genome Check, Final Genome File</w:t>
            </w:r>
          </w:p>
        </w:tc>
      </w:tr>
      <w:tr w:rsidR="00204BF4" w:rsidRPr="005E50DB" w14:paraId="2E5492D3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72F61989" w14:textId="77777777" w:rsidR="00204BF4" w:rsidRDefault="00204BF4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663E9673" w14:textId="7D9173E0" w:rsidR="00204BF4" w:rsidRDefault="00204BF4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12:00p</w:t>
            </w:r>
          </w:p>
        </w:tc>
        <w:tc>
          <w:tcPr>
            <w:tcW w:w="1530" w:type="dxa"/>
          </w:tcPr>
          <w:p w14:paraId="0A1EB962" w14:textId="342E3267" w:rsidR="00204BF4" w:rsidRDefault="00F9516F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666666"/>
                <w:sz w:val="20"/>
                <w:szCs w:val="20"/>
              </w:rPr>
              <w:t>D115</w:t>
            </w:r>
          </w:p>
        </w:tc>
        <w:tc>
          <w:tcPr>
            <w:tcW w:w="6750" w:type="dxa"/>
          </w:tcPr>
          <w:p w14:paraId="57BAA4E4" w14:textId="38C7DB3F" w:rsidR="00204BF4" w:rsidRDefault="0057169A" w:rsidP="00606C6E">
            <w:pPr>
              <w:widowControl w:val="0"/>
              <w:spacing w:before="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Marching Orders</w:t>
            </w:r>
          </w:p>
        </w:tc>
      </w:tr>
      <w:tr w:rsidR="00F34755" w:rsidRPr="00BD6B32" w14:paraId="127877EF" w14:textId="77777777" w:rsidTr="00061CBB">
        <w:tc>
          <w:tcPr>
            <w:tcW w:w="630" w:type="dxa"/>
            <w:vMerge/>
            <w:tcBorders>
              <w:left w:val="dotted" w:sz="4" w:space="0" w:color="FFFFFF"/>
              <w:right w:val="dotted" w:sz="4" w:space="0" w:color="FFFFFF"/>
            </w:tcBorders>
            <w:shd w:val="clear" w:color="auto" w:fill="DAEEF3"/>
          </w:tcPr>
          <w:p w14:paraId="3BDC3878" w14:textId="77777777" w:rsidR="00F34755" w:rsidRDefault="00F34755" w:rsidP="00315783">
            <w:pPr>
              <w:widowControl w:val="0"/>
              <w:spacing w:before="20" w:after="4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tted" w:sz="4" w:space="0" w:color="FFFFFF"/>
            </w:tcBorders>
          </w:tcPr>
          <w:p w14:paraId="0A6F1C21" w14:textId="2CCA5F33" w:rsidR="00F34755" w:rsidRPr="007B00D3" w:rsidRDefault="00F34755" w:rsidP="00797272">
            <w:pPr>
              <w:widowControl w:val="0"/>
              <w:spacing w:before="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7B00D3">
              <w:rPr>
                <w:rFonts w:ascii="Garamond" w:hAnsi="Garamond"/>
                <w:sz w:val="22"/>
                <w:szCs w:val="22"/>
              </w:rPr>
              <w:t>12: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="00204BF4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6396CADE" w14:textId="77777777" w:rsidR="00F34755" w:rsidRPr="00797272" w:rsidRDefault="00F34755" w:rsidP="00797272">
            <w:pPr>
              <w:widowControl w:val="0"/>
              <w:spacing w:before="40" w:after="120"/>
              <w:rPr>
                <w:rFonts w:ascii="Garamond" w:hAnsi="Garamond"/>
                <w:i/>
                <w:color w:val="666666"/>
                <w:sz w:val="20"/>
                <w:szCs w:val="20"/>
              </w:rPr>
            </w:pPr>
            <w:r w:rsidRPr="00797272">
              <w:rPr>
                <w:rFonts w:ascii="Garamond" w:hAnsi="Garamond"/>
                <w:i/>
                <w:color w:val="666666"/>
                <w:sz w:val="20"/>
                <w:szCs w:val="20"/>
              </w:rPr>
              <w:t>Dining Room</w:t>
            </w:r>
          </w:p>
        </w:tc>
        <w:tc>
          <w:tcPr>
            <w:tcW w:w="6750" w:type="dxa"/>
          </w:tcPr>
          <w:p w14:paraId="2AF19F49" w14:textId="5DC23247" w:rsidR="00F34755" w:rsidRPr="007B00D3" w:rsidRDefault="005C4FD1" w:rsidP="00797272">
            <w:pPr>
              <w:widowControl w:val="0"/>
              <w:spacing w:before="20" w:after="12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Adjourn/</w:t>
            </w:r>
            <w:r w:rsidR="00F34755" w:rsidRPr="006F543E">
              <w:rPr>
                <w:rFonts w:ascii="Garamond" w:hAnsi="Garamond"/>
                <w:i/>
                <w:sz w:val="22"/>
                <w:szCs w:val="22"/>
              </w:rPr>
              <w:t>Lunch</w:t>
            </w:r>
          </w:p>
        </w:tc>
      </w:tr>
    </w:tbl>
    <w:p w14:paraId="2F0C0B5E" w14:textId="26EEF9C7" w:rsidR="00367F48" w:rsidRDefault="00367F48"/>
    <w:sectPr w:rsidR="00367F48" w:rsidSect="00F34755">
      <w:headerReference w:type="default" r:id="rId9"/>
      <w:footerReference w:type="default" r:id="rId10"/>
      <w:footerReference w:type="first" r:id="rId11"/>
      <w:pgSz w:w="12240" w:h="15840" w:code="1"/>
      <w:pgMar w:top="720" w:right="1440" w:bottom="360" w:left="1267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E1F4AFF" w14:textId="77777777" w:rsidR="008F4CEF" w:rsidRDefault="008F4CEF">
      <w:r>
        <w:separator/>
      </w:r>
    </w:p>
  </w:endnote>
  <w:endnote w:type="continuationSeparator" w:id="0">
    <w:p w14:paraId="6CA5A5C9" w14:textId="77777777" w:rsidR="008F4CEF" w:rsidRDefault="008F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71A1A" w14:textId="515E90B7" w:rsidR="001F5C6A" w:rsidRPr="007B00D3" w:rsidRDefault="001F5C6A" w:rsidP="00A21B4E">
    <w:pPr>
      <w:widowControl w:val="0"/>
      <w:ind w:right="-270"/>
      <w:jc w:val="center"/>
      <w:rPr>
        <w:rFonts w:ascii="Garamond" w:hAnsi="Garamond"/>
        <w:bCs/>
        <w:color w:val="666666"/>
        <w:sz w:val="20"/>
        <w:szCs w:val="20"/>
      </w:rPr>
    </w:pPr>
    <w:r>
      <w:rPr>
        <w:rFonts w:ascii="Garamond" w:hAnsi="Garamond"/>
        <w:bCs/>
        <w:color w:val="666666"/>
        <w:sz w:val="20"/>
        <w:szCs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23D3D" w:rsidRPr="00823D3D">
      <w:rPr>
        <w:rFonts w:ascii="Garamond" w:hAnsi="Garamond"/>
        <w:bCs/>
        <w:noProof/>
        <w:color w:val="666666"/>
        <w:sz w:val="20"/>
        <w:szCs w:val="20"/>
      </w:rPr>
      <w:t>2</w:t>
    </w:r>
    <w:r>
      <w:rPr>
        <w:rFonts w:ascii="Garamond" w:hAnsi="Garamond"/>
        <w:bCs/>
        <w:noProof/>
        <w:color w:val="666666"/>
        <w:sz w:val="20"/>
        <w:szCs w:val="20"/>
      </w:rPr>
      <w:fldChar w:fldCharType="end"/>
    </w:r>
    <w:r w:rsidR="00F9516F">
      <w:rPr>
        <w:rFonts w:ascii="Garamond" w:hAnsi="Garamond"/>
        <w:bCs/>
        <w:noProof/>
        <w:color w:val="666666"/>
        <w:sz w:val="20"/>
        <w:szCs w:val="20"/>
      </w:rPr>
      <w:t xml:space="preserve"> of 2</w:t>
    </w:r>
  </w:p>
  <w:p w14:paraId="632141C4" w14:textId="77777777" w:rsidR="001F5C6A" w:rsidRDefault="001F5C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12423" w14:textId="1016F287" w:rsidR="001F5C6A" w:rsidRDefault="001F5C6A" w:rsidP="00EC7082">
    <w:pPr>
      <w:widowControl w:val="0"/>
      <w:ind w:right="-270"/>
      <w:jc w:val="center"/>
    </w:pPr>
    <w:r>
      <w:rPr>
        <w:rFonts w:ascii="Garamond" w:hAnsi="Garamond"/>
        <w:bCs/>
        <w:color w:val="666666"/>
        <w:sz w:val="20"/>
        <w:szCs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23D3D" w:rsidRPr="00823D3D">
      <w:rPr>
        <w:rFonts w:ascii="Garamond" w:hAnsi="Garamond"/>
        <w:bCs/>
        <w:noProof/>
        <w:color w:val="666666"/>
        <w:sz w:val="20"/>
        <w:szCs w:val="20"/>
      </w:rPr>
      <w:t>1</w:t>
    </w:r>
    <w:r>
      <w:rPr>
        <w:rFonts w:ascii="Garamond" w:hAnsi="Garamond"/>
        <w:bCs/>
        <w:noProof/>
        <w:color w:val="666666"/>
        <w:sz w:val="20"/>
        <w:szCs w:val="20"/>
      </w:rPr>
      <w:fldChar w:fldCharType="end"/>
    </w:r>
    <w:r w:rsidR="00F9516F">
      <w:rPr>
        <w:rFonts w:ascii="Garamond" w:hAnsi="Garamond"/>
        <w:bCs/>
        <w:noProof/>
        <w:color w:val="666666"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4E3A729" w14:textId="77777777" w:rsidR="008F4CEF" w:rsidRDefault="008F4CEF">
      <w:r>
        <w:separator/>
      </w:r>
    </w:p>
  </w:footnote>
  <w:footnote w:type="continuationSeparator" w:id="0">
    <w:p w14:paraId="7211E264" w14:textId="77777777" w:rsidR="008F4CEF" w:rsidRDefault="008F4C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A571" w14:textId="77777777" w:rsidR="001F5C6A" w:rsidRPr="00E51FC8" w:rsidRDefault="001F5C6A" w:rsidP="00B84BB1">
    <w:pPr>
      <w:widowControl w:val="0"/>
      <w:ind w:right="-270"/>
      <w:jc w:val="right"/>
      <w:rPr>
        <w:rFonts w:ascii="Garamond" w:hAnsi="Garamond"/>
        <w:b/>
        <w:bCs/>
        <w:color w:val="31849B"/>
        <w:szCs w:val="28"/>
      </w:rPr>
    </w:pPr>
  </w:p>
  <w:p w14:paraId="49759553" w14:textId="42808B67" w:rsidR="001F5C6A" w:rsidRPr="00E51FC8" w:rsidRDefault="001F5C6A" w:rsidP="00B84BB1">
    <w:pPr>
      <w:widowControl w:val="0"/>
      <w:ind w:right="-270"/>
      <w:jc w:val="right"/>
      <w:rPr>
        <w:rFonts w:ascii="Garamond" w:hAnsi="Garamond"/>
        <w:b/>
        <w:bCs/>
        <w:color w:val="31849B"/>
        <w:sz w:val="16"/>
        <w:szCs w:val="16"/>
      </w:rPr>
    </w:pPr>
    <w:r w:rsidRPr="00E51FC8">
      <w:rPr>
        <w:rFonts w:ascii="Garamond" w:hAnsi="Garamond"/>
        <w:b/>
        <w:bCs/>
        <w:color w:val="31849B"/>
        <w:szCs w:val="28"/>
      </w:rPr>
      <w:t xml:space="preserve">SEA-PHAGES </w:t>
    </w:r>
    <w:r>
      <w:rPr>
        <w:rFonts w:ascii="Garamond" w:hAnsi="Garamond"/>
        <w:b/>
        <w:bCs/>
        <w:color w:val="31849B"/>
        <w:szCs w:val="28"/>
      </w:rPr>
      <w:t>GIFT</w:t>
    </w:r>
    <w:r w:rsidRPr="00E51FC8">
      <w:rPr>
        <w:rFonts w:ascii="Garamond" w:hAnsi="Garamond"/>
        <w:b/>
        <w:bCs/>
        <w:color w:val="31849B"/>
        <w:szCs w:val="28"/>
      </w:rPr>
      <w:t xml:space="preserve"> Workshop</w:t>
    </w:r>
    <w:r w:rsidRPr="00E51FC8">
      <w:rPr>
        <w:rFonts w:ascii="Garamond" w:hAnsi="Garamond"/>
        <w:b/>
        <w:bCs/>
        <w:color w:val="31849B"/>
        <w:sz w:val="28"/>
        <w:szCs w:val="28"/>
      </w:rPr>
      <w:t xml:space="preserve"> </w:t>
    </w:r>
  </w:p>
  <w:p w14:paraId="3EEE709D" w14:textId="7AE77053" w:rsidR="001F5C6A" w:rsidRPr="007B00D3" w:rsidRDefault="001F5C6A" w:rsidP="00A21B4E">
    <w:pPr>
      <w:widowControl w:val="0"/>
      <w:ind w:right="-270"/>
      <w:jc w:val="right"/>
      <w:rPr>
        <w:rFonts w:ascii="Garamond" w:hAnsi="Garamond"/>
        <w:bCs/>
        <w:color w:val="666666"/>
        <w:sz w:val="20"/>
        <w:szCs w:val="20"/>
      </w:rPr>
    </w:pPr>
    <w:r>
      <w:rPr>
        <w:rFonts w:ascii="Garamond" w:hAnsi="Garamond"/>
        <w:bCs/>
        <w:color w:val="666666"/>
        <w:sz w:val="20"/>
        <w:szCs w:val="20"/>
      </w:rPr>
      <w:t xml:space="preserve"> December 8-10, 2014 </w:t>
    </w:r>
    <w:r>
      <w:rPr>
        <w:rFonts w:ascii="Garamond" w:hAnsi="Garamond"/>
        <w:bCs/>
        <w:noProof/>
        <w:color w:val="666666"/>
        <w:sz w:val="20"/>
        <w:szCs w:val="20"/>
      </w:rPr>
      <w:t>|HHMI Headquarters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7BC6C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905F6"/>
    <w:multiLevelType w:val="hybridMultilevel"/>
    <w:tmpl w:val="9F46B9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91924"/>
    <w:multiLevelType w:val="hybridMultilevel"/>
    <w:tmpl w:val="5DB210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3A31F7C"/>
    <w:multiLevelType w:val="multilevel"/>
    <w:tmpl w:val="7F24EE9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171E1C"/>
    <w:multiLevelType w:val="hybridMultilevel"/>
    <w:tmpl w:val="7F24EE90"/>
    <w:lvl w:ilvl="0" w:tplc="7DCC770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BF"/>
    <w:rsid w:val="00001D5F"/>
    <w:rsid w:val="0000360A"/>
    <w:rsid w:val="0000455F"/>
    <w:rsid w:val="00015EF7"/>
    <w:rsid w:val="00042CDD"/>
    <w:rsid w:val="00044FF7"/>
    <w:rsid w:val="00060D0F"/>
    <w:rsid w:val="00061CBB"/>
    <w:rsid w:val="00082D31"/>
    <w:rsid w:val="00086E5A"/>
    <w:rsid w:val="000B2AC0"/>
    <w:rsid w:val="000B7C04"/>
    <w:rsid w:val="000F7491"/>
    <w:rsid w:val="00106CE6"/>
    <w:rsid w:val="00115FA3"/>
    <w:rsid w:val="00121DC8"/>
    <w:rsid w:val="0012558F"/>
    <w:rsid w:val="0013307E"/>
    <w:rsid w:val="001350B2"/>
    <w:rsid w:val="00135FB7"/>
    <w:rsid w:val="0014379B"/>
    <w:rsid w:val="00147210"/>
    <w:rsid w:val="00155C0A"/>
    <w:rsid w:val="001670F3"/>
    <w:rsid w:val="0019452E"/>
    <w:rsid w:val="00195247"/>
    <w:rsid w:val="001A25ED"/>
    <w:rsid w:val="001B6275"/>
    <w:rsid w:val="001D7423"/>
    <w:rsid w:val="001F5C6A"/>
    <w:rsid w:val="00201D37"/>
    <w:rsid w:val="00204BF4"/>
    <w:rsid w:val="00224AE4"/>
    <w:rsid w:val="00232BEC"/>
    <w:rsid w:val="002505A2"/>
    <w:rsid w:val="00252FE0"/>
    <w:rsid w:val="002737AE"/>
    <w:rsid w:val="00274DC8"/>
    <w:rsid w:val="00284128"/>
    <w:rsid w:val="002917C1"/>
    <w:rsid w:val="00297520"/>
    <w:rsid w:val="002A123F"/>
    <w:rsid w:val="002A74D6"/>
    <w:rsid w:val="002D47F8"/>
    <w:rsid w:val="002E19F8"/>
    <w:rsid w:val="002E6C26"/>
    <w:rsid w:val="003022B3"/>
    <w:rsid w:val="003047BA"/>
    <w:rsid w:val="00315783"/>
    <w:rsid w:val="00336750"/>
    <w:rsid w:val="0034295E"/>
    <w:rsid w:val="0035158D"/>
    <w:rsid w:val="00352836"/>
    <w:rsid w:val="0035777F"/>
    <w:rsid w:val="00367F48"/>
    <w:rsid w:val="00370DDF"/>
    <w:rsid w:val="003909BD"/>
    <w:rsid w:val="00394804"/>
    <w:rsid w:val="003D5A34"/>
    <w:rsid w:val="003F2223"/>
    <w:rsid w:val="004021F0"/>
    <w:rsid w:val="004209B9"/>
    <w:rsid w:val="00432D10"/>
    <w:rsid w:val="0045154F"/>
    <w:rsid w:val="004516C2"/>
    <w:rsid w:val="0046086C"/>
    <w:rsid w:val="00471B2D"/>
    <w:rsid w:val="004755B8"/>
    <w:rsid w:val="004756AB"/>
    <w:rsid w:val="00481910"/>
    <w:rsid w:val="00497CB8"/>
    <w:rsid w:val="004B2E63"/>
    <w:rsid w:val="00533FDE"/>
    <w:rsid w:val="005422AC"/>
    <w:rsid w:val="00546B22"/>
    <w:rsid w:val="00551EBA"/>
    <w:rsid w:val="0057169A"/>
    <w:rsid w:val="005835A1"/>
    <w:rsid w:val="0058491B"/>
    <w:rsid w:val="005A172B"/>
    <w:rsid w:val="005A4551"/>
    <w:rsid w:val="005C2980"/>
    <w:rsid w:val="005C4FD1"/>
    <w:rsid w:val="005D46CD"/>
    <w:rsid w:val="005E50DB"/>
    <w:rsid w:val="005F7420"/>
    <w:rsid w:val="00606C6E"/>
    <w:rsid w:val="006217DB"/>
    <w:rsid w:val="00634A90"/>
    <w:rsid w:val="0067074A"/>
    <w:rsid w:val="006727A6"/>
    <w:rsid w:val="006848DC"/>
    <w:rsid w:val="0068630F"/>
    <w:rsid w:val="00691FEC"/>
    <w:rsid w:val="006B039A"/>
    <w:rsid w:val="006B673D"/>
    <w:rsid w:val="006C1CF9"/>
    <w:rsid w:val="006C2FA4"/>
    <w:rsid w:val="006C3495"/>
    <w:rsid w:val="006D6CA4"/>
    <w:rsid w:val="006E3D6B"/>
    <w:rsid w:val="006E3DFC"/>
    <w:rsid w:val="006F42F6"/>
    <w:rsid w:val="006F543E"/>
    <w:rsid w:val="006F7634"/>
    <w:rsid w:val="00727C6D"/>
    <w:rsid w:val="0073063F"/>
    <w:rsid w:val="00734FDB"/>
    <w:rsid w:val="007463E3"/>
    <w:rsid w:val="00751C78"/>
    <w:rsid w:val="00753A9D"/>
    <w:rsid w:val="0076293F"/>
    <w:rsid w:val="00797272"/>
    <w:rsid w:val="007A4617"/>
    <w:rsid w:val="007B00D3"/>
    <w:rsid w:val="007C786C"/>
    <w:rsid w:val="007E23FF"/>
    <w:rsid w:val="007F5CAB"/>
    <w:rsid w:val="00823D3D"/>
    <w:rsid w:val="0085393A"/>
    <w:rsid w:val="00870635"/>
    <w:rsid w:val="00872026"/>
    <w:rsid w:val="008815EC"/>
    <w:rsid w:val="00891E1D"/>
    <w:rsid w:val="00892996"/>
    <w:rsid w:val="00896AA3"/>
    <w:rsid w:val="008A086D"/>
    <w:rsid w:val="008B78EF"/>
    <w:rsid w:val="008D2607"/>
    <w:rsid w:val="008D4F32"/>
    <w:rsid w:val="008E2FA0"/>
    <w:rsid w:val="008F26F9"/>
    <w:rsid w:val="008F39B8"/>
    <w:rsid w:val="008F4CEF"/>
    <w:rsid w:val="008F7AEF"/>
    <w:rsid w:val="00910704"/>
    <w:rsid w:val="00915889"/>
    <w:rsid w:val="0091744A"/>
    <w:rsid w:val="00923A60"/>
    <w:rsid w:val="00932CE6"/>
    <w:rsid w:val="00943F20"/>
    <w:rsid w:val="009547EE"/>
    <w:rsid w:val="00962AEE"/>
    <w:rsid w:val="00963102"/>
    <w:rsid w:val="009635D1"/>
    <w:rsid w:val="00963645"/>
    <w:rsid w:val="00964437"/>
    <w:rsid w:val="00965B8F"/>
    <w:rsid w:val="009706E3"/>
    <w:rsid w:val="0098082F"/>
    <w:rsid w:val="009A1302"/>
    <w:rsid w:val="009A180E"/>
    <w:rsid w:val="009A7FE7"/>
    <w:rsid w:val="009B0269"/>
    <w:rsid w:val="009C4E49"/>
    <w:rsid w:val="009C5ED1"/>
    <w:rsid w:val="009F28B4"/>
    <w:rsid w:val="009F53F4"/>
    <w:rsid w:val="009F5D71"/>
    <w:rsid w:val="00A15052"/>
    <w:rsid w:val="00A17FBC"/>
    <w:rsid w:val="00A21B4E"/>
    <w:rsid w:val="00A222BE"/>
    <w:rsid w:val="00A415FE"/>
    <w:rsid w:val="00A42567"/>
    <w:rsid w:val="00A50065"/>
    <w:rsid w:val="00A52741"/>
    <w:rsid w:val="00A55FE0"/>
    <w:rsid w:val="00A734A2"/>
    <w:rsid w:val="00A756B1"/>
    <w:rsid w:val="00A77077"/>
    <w:rsid w:val="00AA55DB"/>
    <w:rsid w:val="00AC4156"/>
    <w:rsid w:val="00AC7185"/>
    <w:rsid w:val="00AD1A8B"/>
    <w:rsid w:val="00AF1A8D"/>
    <w:rsid w:val="00AF1DBD"/>
    <w:rsid w:val="00AF260D"/>
    <w:rsid w:val="00B161E3"/>
    <w:rsid w:val="00B226C8"/>
    <w:rsid w:val="00B3117F"/>
    <w:rsid w:val="00B51D81"/>
    <w:rsid w:val="00B53D01"/>
    <w:rsid w:val="00B62EDC"/>
    <w:rsid w:val="00B84BB1"/>
    <w:rsid w:val="00BC269A"/>
    <w:rsid w:val="00C23B74"/>
    <w:rsid w:val="00C31D49"/>
    <w:rsid w:val="00C41887"/>
    <w:rsid w:val="00C44B1A"/>
    <w:rsid w:val="00C5298B"/>
    <w:rsid w:val="00C54AD5"/>
    <w:rsid w:val="00C62A87"/>
    <w:rsid w:val="00C74E31"/>
    <w:rsid w:val="00C904A7"/>
    <w:rsid w:val="00C9720B"/>
    <w:rsid w:val="00D04136"/>
    <w:rsid w:val="00D075C6"/>
    <w:rsid w:val="00D13EE3"/>
    <w:rsid w:val="00D743AB"/>
    <w:rsid w:val="00D74695"/>
    <w:rsid w:val="00D74B5F"/>
    <w:rsid w:val="00D80498"/>
    <w:rsid w:val="00D86F40"/>
    <w:rsid w:val="00DB266C"/>
    <w:rsid w:val="00DB454D"/>
    <w:rsid w:val="00DE3DD2"/>
    <w:rsid w:val="00DE6A5A"/>
    <w:rsid w:val="00DF1EBD"/>
    <w:rsid w:val="00E124F7"/>
    <w:rsid w:val="00E203B5"/>
    <w:rsid w:val="00E3673F"/>
    <w:rsid w:val="00E43EF9"/>
    <w:rsid w:val="00E5130A"/>
    <w:rsid w:val="00E51FC8"/>
    <w:rsid w:val="00E82875"/>
    <w:rsid w:val="00E907FF"/>
    <w:rsid w:val="00E91A93"/>
    <w:rsid w:val="00EC25B7"/>
    <w:rsid w:val="00EC7082"/>
    <w:rsid w:val="00F11427"/>
    <w:rsid w:val="00F12386"/>
    <w:rsid w:val="00F277BF"/>
    <w:rsid w:val="00F31876"/>
    <w:rsid w:val="00F34755"/>
    <w:rsid w:val="00F5093C"/>
    <w:rsid w:val="00F945FB"/>
    <w:rsid w:val="00F9516F"/>
    <w:rsid w:val="00FE3882"/>
    <w:rsid w:val="00FE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DE4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D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1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32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0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D7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113C"/>
    <w:rPr>
      <w:color w:val="606420"/>
      <w:u w:val="single"/>
    </w:rPr>
  </w:style>
  <w:style w:type="character" w:styleId="CommentReference">
    <w:name w:val="annotation reference"/>
    <w:semiHidden/>
    <w:rsid w:val="00665144"/>
    <w:rPr>
      <w:sz w:val="16"/>
      <w:szCs w:val="16"/>
    </w:rPr>
  </w:style>
  <w:style w:type="paragraph" w:styleId="CommentText">
    <w:name w:val="annotation text"/>
    <w:basedOn w:val="Normal"/>
    <w:semiHidden/>
    <w:rsid w:val="006651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5144"/>
    <w:rPr>
      <w:b/>
      <w:bCs/>
    </w:rPr>
  </w:style>
  <w:style w:type="character" w:customStyle="1" w:styleId="HeaderChar">
    <w:name w:val="Header Char"/>
    <w:link w:val="Header"/>
    <w:uiPriority w:val="99"/>
    <w:rsid w:val="00B84BB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51F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D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1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32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0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D7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113C"/>
    <w:rPr>
      <w:color w:val="606420"/>
      <w:u w:val="single"/>
    </w:rPr>
  </w:style>
  <w:style w:type="character" w:styleId="CommentReference">
    <w:name w:val="annotation reference"/>
    <w:semiHidden/>
    <w:rsid w:val="00665144"/>
    <w:rPr>
      <w:sz w:val="16"/>
      <w:szCs w:val="16"/>
    </w:rPr>
  </w:style>
  <w:style w:type="paragraph" w:styleId="CommentText">
    <w:name w:val="annotation text"/>
    <w:basedOn w:val="Normal"/>
    <w:semiHidden/>
    <w:rsid w:val="006651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5144"/>
    <w:rPr>
      <w:b/>
      <w:bCs/>
    </w:rPr>
  </w:style>
  <w:style w:type="character" w:customStyle="1" w:styleId="HeaderChar">
    <w:name w:val="Header Char"/>
    <w:link w:val="Header"/>
    <w:uiPriority w:val="99"/>
    <w:rsid w:val="00B84BB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51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6261-FE25-1348-A3FF-5FDEF1A9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HHMI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creator>lewism</dc:creator>
  <cp:lastModifiedBy>Dan Russell</cp:lastModifiedBy>
  <cp:revision>2</cp:revision>
  <cp:lastPrinted>2013-12-05T17:30:00Z</cp:lastPrinted>
  <dcterms:created xsi:type="dcterms:W3CDTF">2014-12-06T05:11:00Z</dcterms:created>
  <dcterms:modified xsi:type="dcterms:W3CDTF">2014-12-06T05:11:00Z</dcterms:modified>
</cp:coreProperties>
</file>