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8th Annual SEA-PHAGES Symposium Abstract</w:t>
      </w:r>
    </w:p>
    <w:p>
      <w:pPr>
        <w:pStyle w:val="InstitutionInfo"/>
      </w:pPr>
      <w:r>
        <w:t>University of Maryland, Baltimore County</w:t>
      </w:r>
    </w:p>
    <w:p>
      <w:pPr>
        <w:pStyle w:val="InstitutionInfo"/>
      </w:pPr>
      <w:r>
        <w:t>Baltimore MD</w:t>
      </w:r>
    </w:p>
    <w:p>
      <w:pPr>
        <w:pStyle w:val="InstitutionInfo"/>
      </w:pPr>
      <w:r>
        <w:t>Corresponding Faculty Member: Steve Caruso  (scaruso@umbc.edu)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BC_Hoang_HeadShot_ZYNhDp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Phuong T Hoang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BC_Mariam_HeadShot_ZufvFs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Asfiya Mariam</w:t>
      </w:r>
    </w:p>
    <w:p>
      <w:pPr>
        <w:pStyle w:val="AbsTitle"/>
      </w:pPr>
      <w:r>
        <w:t>Two Pacific Bacteriophages Isolated and Characterized</w:t>
      </w:r>
    </w:p>
    <w:p>
      <w:pPr>
        <w:pStyle w:val="AbsAuthors"/>
      </w:pPr>
      <w:r>
        <w:rPr>
          <w:b w:val="0"/>
        </w:rPr>
        <w:t>Shabaana Ali</w:t>
      </w:r>
      <w:r>
        <w:rPr>
          <w:b w:val="0"/>
        </w:rPr>
        <w:t xml:space="preserve">, </w:t>
      </w:r>
      <w:r>
        <w:rPr>
          <w:b w:val="0"/>
        </w:rPr>
        <w:t>Jessica M Allison</w:t>
      </w:r>
      <w:r>
        <w:rPr>
          <w:b w:val="0"/>
        </w:rPr>
        <w:t xml:space="preserve">, </w:t>
      </w:r>
      <w:r>
        <w:rPr>
          <w:b w:val="0"/>
        </w:rPr>
        <w:t>Nitika Bansal</w:t>
      </w:r>
      <w:r>
        <w:rPr>
          <w:b w:val="0"/>
        </w:rPr>
        <w:t xml:space="preserve">, </w:t>
      </w:r>
      <w:r>
        <w:rPr>
          <w:b w:val="0"/>
        </w:rPr>
        <w:t>Elizabeth A Cardosa</w:t>
      </w:r>
      <w:r>
        <w:rPr>
          <w:b w:val="0"/>
        </w:rPr>
        <w:t xml:space="preserve">, </w:t>
      </w:r>
      <w:r>
        <w:rPr>
          <w:b w:val="0"/>
        </w:rPr>
        <w:t>Si Chen</w:t>
      </w:r>
      <w:r>
        <w:rPr>
          <w:b w:val="0"/>
        </w:rPr>
        <w:t xml:space="preserve">, </w:t>
      </w:r>
      <w:r>
        <w:rPr>
          <w:b w:val="0"/>
        </w:rPr>
        <w:t>Ian A Crosby</w:t>
      </w:r>
      <w:r>
        <w:rPr>
          <w:b w:val="0"/>
        </w:rPr>
        <w:t xml:space="preserve">, </w:t>
      </w:r>
      <w:r>
        <w:rPr>
          <w:b w:val="0"/>
        </w:rPr>
        <w:t>Leo Endres</w:t>
      </w:r>
      <w:r>
        <w:rPr>
          <w:b w:val="0"/>
        </w:rPr>
        <w:t xml:space="preserve">, </w:t>
      </w:r>
      <w:r>
        <w:rPr>
          <w:b w:val="0"/>
        </w:rPr>
        <w:t>Samantha Eng</w:t>
      </w:r>
      <w:r>
        <w:rPr>
          <w:b w:val="0"/>
        </w:rPr>
        <w:t xml:space="preserve">, </w:t>
      </w:r>
      <w:r>
        <w:rPr>
          <w:b w:val="0"/>
        </w:rPr>
        <w:t>Steven A Felkoski</w:t>
      </w:r>
      <w:r>
        <w:rPr>
          <w:b w:val="0"/>
        </w:rPr>
        <w:t xml:space="preserve">, </w:t>
      </w:r>
      <w:r>
        <w:rPr>
          <w:b w:val="0"/>
        </w:rPr>
        <w:t>James L Heins</w:t>
      </w:r>
      <w:r>
        <w:rPr>
          <w:b w:val="0"/>
        </w:rPr>
        <w:t xml:space="preserve">, </w:t>
      </w:r>
      <w:r>
        <w:t>Phuong T Hoang</w:t>
      </w:r>
      <w:r>
        <w:rPr>
          <w:b w:val="0"/>
        </w:rPr>
        <w:t xml:space="preserve">, </w:t>
      </w:r>
      <w:r>
        <w:rPr>
          <w:b w:val="0"/>
        </w:rPr>
        <w:t>Keenan T Hope</w:t>
      </w:r>
      <w:r>
        <w:rPr>
          <w:b w:val="0"/>
        </w:rPr>
        <w:t xml:space="preserve">, </w:t>
      </w:r>
      <w:r>
        <w:rPr>
          <w:b w:val="0"/>
        </w:rPr>
        <w:t>Omololu Imani</w:t>
      </w:r>
      <w:r>
        <w:rPr>
          <w:b w:val="0"/>
        </w:rPr>
        <w:t xml:space="preserve">, </w:t>
      </w:r>
      <w:r>
        <w:rPr>
          <w:b w:val="0"/>
        </w:rPr>
        <w:t>Nathaniel L Jackson</w:t>
      </w:r>
      <w:r>
        <w:rPr>
          <w:b w:val="0"/>
        </w:rPr>
        <w:t xml:space="preserve">, </w:t>
      </w:r>
      <w:r>
        <w:rPr>
          <w:b w:val="0"/>
        </w:rPr>
        <w:t>Anan Li</w:t>
      </w:r>
      <w:r>
        <w:rPr>
          <w:b w:val="0"/>
        </w:rPr>
        <w:t xml:space="preserve">, </w:t>
      </w:r>
      <w:r>
        <w:rPr>
          <w:b w:val="0"/>
        </w:rPr>
        <w:t>Caitlyn Maczka</w:t>
      </w:r>
      <w:r>
        <w:rPr>
          <w:b w:val="0"/>
        </w:rPr>
        <w:t xml:space="preserve">, </w:t>
      </w:r>
      <w:r>
        <w:rPr>
          <w:b w:val="0"/>
        </w:rPr>
        <w:t>Pari M Majethia</w:t>
      </w:r>
      <w:r>
        <w:rPr>
          <w:b w:val="0"/>
        </w:rPr>
        <w:t xml:space="preserve">, </w:t>
      </w:r>
      <w:r>
        <w:t>Asfiya Mariam</w:t>
      </w:r>
      <w:r>
        <w:rPr>
          <w:b w:val="0"/>
        </w:rPr>
        <w:t xml:space="preserve">, </w:t>
      </w:r>
      <w:r>
        <w:rPr>
          <w:b w:val="0"/>
        </w:rPr>
        <w:t>Natalie McDonald</w:t>
      </w:r>
      <w:r>
        <w:rPr>
          <w:b w:val="0"/>
        </w:rPr>
        <w:t xml:space="preserve">, </w:t>
      </w:r>
      <w:r>
        <w:rPr>
          <w:b w:val="0"/>
        </w:rPr>
        <w:t>Nakhleh I Shireen</w:t>
      </w:r>
      <w:r>
        <w:rPr>
          <w:b w:val="0"/>
        </w:rPr>
        <w:t xml:space="preserve">, </w:t>
      </w:r>
      <w:r>
        <w:rPr>
          <w:b w:val="0"/>
        </w:rPr>
        <w:t>Kaylie M Nguyen</w:t>
      </w:r>
      <w:r>
        <w:rPr>
          <w:b w:val="0"/>
        </w:rPr>
        <w:t xml:space="preserve">, </w:t>
      </w:r>
      <w:r>
        <w:rPr>
          <w:b w:val="0"/>
        </w:rPr>
        <w:t>Shivakshi Pancholi</w:t>
      </w:r>
      <w:r>
        <w:rPr>
          <w:b w:val="0"/>
        </w:rPr>
        <w:t xml:space="preserve">, </w:t>
      </w:r>
      <w:r>
        <w:rPr>
          <w:b w:val="0"/>
        </w:rPr>
        <w:t>Odilia Sendze</w:t>
      </w:r>
      <w:r>
        <w:rPr>
          <w:b w:val="0"/>
        </w:rPr>
        <w:t xml:space="preserve">, </w:t>
      </w:r>
      <w:r>
        <w:rPr>
          <w:b w:val="0"/>
        </w:rPr>
        <w:t>Nora Wang</w:t>
      </w:r>
      <w:r>
        <w:rPr>
          <w:b w:val="0"/>
        </w:rPr>
        <w:t xml:space="preserve">, </w:t>
      </w:r>
      <w:r>
        <w:rPr>
          <w:b w:val="0"/>
        </w:rPr>
        <w:t>Sefa Kilic</w:t>
      </w:r>
      <w:r>
        <w:rPr>
          <w:b w:val="0"/>
        </w:rPr>
        <w:t xml:space="preserve">, </w:t>
      </w:r>
      <w:r>
        <w:rPr>
          <w:b w:val="0"/>
        </w:rPr>
        <w:t>Ivan Erill</w:t>
      </w:r>
      <w:r>
        <w:rPr>
          <w:b w:val="0"/>
        </w:rPr>
        <w:t xml:space="preserve">, </w:t>
      </w:r>
      <w:r>
        <w:rPr>
          <w:b w:val="0"/>
        </w:rPr>
        <w:t>Steven M Caruso</w:t>
      </w:r>
    </w:p>
    <w:p>
      <w:pPr>
        <w:pStyle w:val="AbsText"/>
      </w:pPr>
      <w:r>
        <w:t xml:space="preserve">UMBC Phage Hunters isolated, sequenced and annotated phages from two different bacterial species in 2015 – 2016. </w:t>
      </w:r>
      <w:r>
        <w:rPr>
          <w:i/>
        </w:rPr>
        <w:t>Streptomyces</w:t>
      </w:r>
      <w:r>
        <w:t xml:space="preserve"> phage Nanodon was isolated from a volcanic soil sample collected from Kilauea, HI using </w:t>
      </w:r>
      <w:r>
        <w:rPr>
          <w:i/>
        </w:rPr>
        <w:t>Streptomyces griseus griseus</w:t>
      </w:r>
      <w:r>
        <w:t xml:space="preserve"> ATCC 10137™ as a host. This Siphoviridae phage produced clear, variably sized plaques on supplemented nutrient agar, and has a linear genome of 50,082 bp, with 77 protein coding genes and 65.7% GC content. Initial classification of Nanodon as a BD1-cluster phage was supported through phylogenetic analysis of the terminase and portal proteins. </w:t>
      </w:r>
      <w:r>
        <w:rPr>
          <w:i/>
        </w:rPr>
        <w:t>Bacillus</w:t>
      </w:r>
      <w:r>
        <w:t xml:space="preserve"> phage SalinJah was isolated from soil collected in Gyeonggi-do, South Korea and cultivated on </w:t>
      </w:r>
      <w:r>
        <w:rPr>
          <w:i/>
        </w:rPr>
        <w:t>Bacillus thuringiensis</w:t>
      </w:r>
      <w:r>
        <w:t xml:space="preserve"> Berliner DSM 350. SalinJah has a wide host range among </w:t>
      </w:r>
      <w:r>
        <w:rPr>
          <w:i/>
        </w:rPr>
        <w:t>B. cereus</w:t>
      </w:r>
      <w:r>
        <w:t xml:space="preserve"> group spp., though not among other tested </w:t>
      </w:r>
      <w:r>
        <w:rPr>
          <w:i/>
        </w:rPr>
        <w:t>Bacillus</w:t>
      </w:r>
      <w:r>
        <w:t xml:space="preserve"> spp. SalinJah is a Myoviridae with a linear genome of 161,140 bp, 38.7% GC and 291 protein coding genes. SalinJah appears to be a member of the C1 sub-cluster, though differences highlighted by Phamerator and phylogenetic analysis of tape measure protein, tail sheath protein, and DNA polymerase suggest a potential split or sub-sub cluster. For the second year, UMBC Phage Hunters participated in the intercollegiate CACAO competition, this year competing against three other SEA-PHAGES campuses. As part of the competition, UMBC Phage Hunters read nearly 80 papers and submitted a total of 125 GO annotations using primary literature and orthology assessment.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